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B78B2" w14:textId="77777777" w:rsidR="00C53410" w:rsidRDefault="00082C69">
      <w:pPr>
        <w:spacing w:after="160" w:line="259" w:lineRule="auto"/>
        <w:ind w:left="0" w:firstLine="0"/>
      </w:pPr>
      <w:r>
        <w:rPr>
          <w:sz w:val="22"/>
        </w:rPr>
        <w:t xml:space="preserve"> </w:t>
      </w:r>
    </w:p>
    <w:p w14:paraId="2AE2282C" w14:textId="77777777" w:rsidR="00C53410" w:rsidRDefault="00082C69">
      <w:pPr>
        <w:spacing w:after="252" w:line="259" w:lineRule="auto"/>
        <w:ind w:left="0" w:right="761" w:firstLine="0"/>
        <w:jc w:val="center"/>
      </w:pPr>
      <w:r>
        <w:rPr>
          <w:sz w:val="22"/>
        </w:rPr>
        <w:t xml:space="preserve"> </w:t>
      </w:r>
    </w:p>
    <w:p w14:paraId="412BDBDA" w14:textId="77777777" w:rsidR="00C53410" w:rsidRDefault="00082C69">
      <w:pPr>
        <w:spacing w:after="338" w:line="259" w:lineRule="auto"/>
        <w:ind w:left="0" w:firstLine="0"/>
        <w:jc w:val="right"/>
      </w:pPr>
      <w:r>
        <w:rPr>
          <w:noProof/>
        </w:rPr>
        <w:drawing>
          <wp:inline distT="0" distB="0" distL="0" distR="0" wp14:anchorId="5421B92A" wp14:editId="0D753FC8">
            <wp:extent cx="6400165" cy="3533775"/>
            <wp:effectExtent l="0" t="0" r="635" b="0"/>
            <wp:docPr id="23" name="Pictu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7"/>
                    <a:stretch>
                      <a:fillRect/>
                    </a:stretch>
                  </pic:blipFill>
                  <pic:spPr>
                    <a:xfrm>
                      <a:off x="0" y="0"/>
                      <a:ext cx="6400805" cy="3534128"/>
                    </a:xfrm>
                    <a:prstGeom prst="rect">
                      <a:avLst/>
                    </a:prstGeom>
                  </pic:spPr>
                </pic:pic>
              </a:graphicData>
            </a:graphic>
          </wp:inline>
        </w:drawing>
      </w:r>
      <w:r>
        <w:rPr>
          <w:b/>
          <w:sz w:val="40"/>
        </w:rPr>
        <w:t xml:space="preserve"> </w:t>
      </w:r>
    </w:p>
    <w:p w14:paraId="4A9E190E" w14:textId="77777777" w:rsidR="00C53410" w:rsidRDefault="00082C69">
      <w:pPr>
        <w:spacing w:after="0" w:line="303" w:lineRule="auto"/>
        <w:ind w:left="1678" w:hanging="1220"/>
      </w:pPr>
      <w:r>
        <w:rPr>
          <w:color w:val="2F5496"/>
          <w:sz w:val="72"/>
          <w:u w:val="single" w:color="2F5496"/>
        </w:rPr>
        <w:t>BRITT CHILDREN’S ACADEMY</w:t>
      </w:r>
      <w:r>
        <w:rPr>
          <w:color w:val="2F5496"/>
          <w:sz w:val="72"/>
        </w:rPr>
        <w:t xml:space="preserve"> </w:t>
      </w:r>
      <w:r>
        <w:rPr>
          <w:color w:val="2F5496"/>
          <w:sz w:val="72"/>
          <w:u w:val="single" w:color="2F5496"/>
        </w:rPr>
        <w:t>PARENT HANDBOOK</w:t>
      </w:r>
      <w:r>
        <w:rPr>
          <w:color w:val="4472C4"/>
          <w:sz w:val="72"/>
        </w:rPr>
        <w:t xml:space="preserve"> </w:t>
      </w:r>
    </w:p>
    <w:p w14:paraId="2E340647" w14:textId="77777777" w:rsidR="00C53410" w:rsidRDefault="00082C69">
      <w:pPr>
        <w:spacing w:after="160" w:line="259" w:lineRule="auto"/>
        <w:ind w:left="0" w:right="720" w:firstLine="0"/>
        <w:jc w:val="center"/>
      </w:pPr>
      <w:r>
        <w:rPr>
          <w:b/>
          <w:sz w:val="40"/>
        </w:rPr>
        <w:t xml:space="preserve"> </w:t>
      </w:r>
    </w:p>
    <w:p w14:paraId="1CE1A39E" w14:textId="77777777" w:rsidR="00C53410" w:rsidRDefault="00082C69">
      <w:pPr>
        <w:spacing w:after="160" w:line="259" w:lineRule="auto"/>
        <w:ind w:left="0" w:right="720" w:firstLine="0"/>
        <w:jc w:val="center"/>
      </w:pPr>
      <w:r>
        <w:rPr>
          <w:b/>
          <w:sz w:val="40"/>
        </w:rPr>
        <w:t xml:space="preserve"> </w:t>
      </w:r>
    </w:p>
    <w:p w14:paraId="174EA55D" w14:textId="77777777" w:rsidR="00C53410" w:rsidRDefault="00082C69">
      <w:pPr>
        <w:spacing w:after="158" w:line="259" w:lineRule="auto"/>
        <w:ind w:left="0" w:right="720" w:firstLine="0"/>
        <w:jc w:val="center"/>
      </w:pPr>
      <w:r>
        <w:rPr>
          <w:b/>
          <w:sz w:val="40"/>
        </w:rPr>
        <w:t xml:space="preserve"> </w:t>
      </w:r>
    </w:p>
    <w:p w14:paraId="3F2AA6C5" w14:textId="77777777" w:rsidR="00C53410" w:rsidRDefault="00082C69">
      <w:pPr>
        <w:spacing w:after="85" w:line="259" w:lineRule="auto"/>
        <w:ind w:left="0" w:firstLine="0"/>
      </w:pPr>
      <w:r>
        <w:rPr>
          <w:b/>
          <w:sz w:val="40"/>
        </w:rPr>
        <w:t xml:space="preserve"> </w:t>
      </w:r>
    </w:p>
    <w:p w14:paraId="624CA011" w14:textId="77777777" w:rsidR="00C53410" w:rsidRDefault="00082C69">
      <w:pPr>
        <w:spacing w:after="0" w:line="259" w:lineRule="auto"/>
        <w:ind w:left="0" w:firstLine="0"/>
      </w:pPr>
      <w:r>
        <w:rPr>
          <w:b/>
          <w:sz w:val="32"/>
        </w:rPr>
        <w:t xml:space="preserve"> </w:t>
      </w:r>
    </w:p>
    <w:p w14:paraId="30A59779" w14:textId="77777777" w:rsidR="00C53410" w:rsidRDefault="00082C69">
      <w:pPr>
        <w:spacing w:after="76" w:line="259" w:lineRule="auto"/>
        <w:ind w:left="0" w:right="740" w:firstLine="0"/>
        <w:jc w:val="center"/>
      </w:pPr>
      <w:r>
        <w:rPr>
          <w:noProof/>
        </w:rPr>
        <w:lastRenderedPageBreak/>
        <w:drawing>
          <wp:inline distT="0" distB="0" distL="0" distR="0" wp14:anchorId="4222534F" wp14:editId="39E2CD80">
            <wp:extent cx="2149094" cy="1586865"/>
            <wp:effectExtent l="0" t="0" r="0" b="0"/>
            <wp:docPr id="50" name="Picture 50"/>
            <wp:cNvGraphicFramePr/>
            <a:graphic xmlns:a="http://schemas.openxmlformats.org/drawingml/2006/main">
              <a:graphicData uri="http://schemas.openxmlformats.org/drawingml/2006/picture">
                <pic:pic xmlns:pic="http://schemas.openxmlformats.org/drawingml/2006/picture">
                  <pic:nvPicPr>
                    <pic:cNvPr id="50" name="Picture 50"/>
                    <pic:cNvPicPr/>
                  </pic:nvPicPr>
                  <pic:blipFill>
                    <a:blip r:embed="rId8"/>
                    <a:stretch>
                      <a:fillRect/>
                    </a:stretch>
                  </pic:blipFill>
                  <pic:spPr>
                    <a:xfrm>
                      <a:off x="0" y="0"/>
                      <a:ext cx="2149094" cy="1586865"/>
                    </a:xfrm>
                    <a:prstGeom prst="rect">
                      <a:avLst/>
                    </a:prstGeom>
                  </pic:spPr>
                </pic:pic>
              </a:graphicData>
            </a:graphic>
          </wp:inline>
        </w:drawing>
      </w:r>
      <w:r>
        <w:rPr>
          <w:b/>
          <w:sz w:val="32"/>
        </w:rPr>
        <w:t xml:space="preserve"> </w:t>
      </w:r>
    </w:p>
    <w:p w14:paraId="5BB0DAFE" w14:textId="77777777" w:rsidR="00C53410" w:rsidRDefault="00082C69">
      <w:pPr>
        <w:spacing w:after="161" w:line="259" w:lineRule="auto"/>
        <w:ind w:left="0" w:right="738" w:firstLine="0"/>
        <w:jc w:val="center"/>
      </w:pPr>
      <w:r>
        <w:rPr>
          <w:b/>
          <w:sz w:val="32"/>
        </w:rPr>
        <w:t xml:space="preserve"> </w:t>
      </w:r>
    </w:p>
    <w:p w14:paraId="2ACE1A8A" w14:textId="605CA9BC" w:rsidR="00C53410" w:rsidRDefault="00082C69">
      <w:pPr>
        <w:spacing w:after="160" w:line="259" w:lineRule="auto"/>
        <w:ind w:left="-5" w:right="794"/>
      </w:pPr>
      <w:r>
        <w:rPr>
          <w:sz w:val="32"/>
        </w:rPr>
        <w:t>Welcome to Britt Children’s Academy! We are so excited to welcome you into ou</w:t>
      </w:r>
      <w:r w:rsidR="00B54109">
        <w:rPr>
          <w:sz w:val="32"/>
        </w:rPr>
        <w:t>r</w:t>
      </w:r>
      <w:r>
        <w:rPr>
          <w:sz w:val="32"/>
        </w:rPr>
        <w:t xml:space="preserve"> family! It is an honor for us to be able to have a small role in your child(ren) early education and we do not take this opportunity lightly.  </w:t>
      </w:r>
    </w:p>
    <w:p w14:paraId="3FDCF8EC" w14:textId="77777777" w:rsidR="00C53410" w:rsidRDefault="00082C69">
      <w:pPr>
        <w:spacing w:after="160" w:line="259" w:lineRule="auto"/>
        <w:ind w:left="-5" w:right="794"/>
      </w:pPr>
      <w:r>
        <w:rPr>
          <w:sz w:val="32"/>
        </w:rPr>
        <w:t xml:space="preserve">We recognize the importance of a quality early childhood program and have made it our business to continuously exceed our benchmarks by hiring the best teachers, implementing innovative teaching methods with enriching activities that are aimed at developing the whole child. </w:t>
      </w:r>
    </w:p>
    <w:p w14:paraId="1B4658F1" w14:textId="77777777" w:rsidR="00C53410" w:rsidRDefault="00082C69">
      <w:pPr>
        <w:spacing w:after="160" w:line="259" w:lineRule="auto"/>
        <w:ind w:left="-5" w:right="794"/>
      </w:pPr>
      <w:r>
        <w:rPr>
          <w:sz w:val="32"/>
        </w:rPr>
        <w:t xml:space="preserve">Please read this handbook to acquaint yourself with our policies and procedures. Sign and return the back page indicating that you have read it in its entirety and agree to the following policies.  </w:t>
      </w:r>
    </w:p>
    <w:p w14:paraId="74CEDBE8" w14:textId="77777777" w:rsidR="00C53410" w:rsidRDefault="00082C69">
      <w:pPr>
        <w:spacing w:after="160" w:line="259" w:lineRule="auto"/>
        <w:ind w:left="-5" w:right="794"/>
      </w:pPr>
      <w:r>
        <w:rPr>
          <w:sz w:val="32"/>
        </w:rPr>
        <w:t xml:space="preserve">Thank you for choosing our school! We look forward to partnering with your family to ensure the best results for your child. </w:t>
      </w:r>
    </w:p>
    <w:p w14:paraId="3ED742A0" w14:textId="77777777" w:rsidR="00C53410" w:rsidRDefault="00082C69">
      <w:pPr>
        <w:spacing w:after="159" w:line="259" w:lineRule="auto"/>
        <w:ind w:left="180" w:firstLine="0"/>
      </w:pPr>
      <w:r>
        <w:rPr>
          <w:sz w:val="32"/>
        </w:rPr>
        <w:t xml:space="preserve">“Free the child’s potential and you will transform him into the world” </w:t>
      </w:r>
    </w:p>
    <w:p w14:paraId="6323CAF7" w14:textId="77777777" w:rsidR="00C53410" w:rsidRDefault="00082C69">
      <w:pPr>
        <w:spacing w:after="236" w:line="259" w:lineRule="auto"/>
        <w:ind w:left="0" w:right="814" w:firstLine="0"/>
        <w:jc w:val="center"/>
      </w:pPr>
      <w:r>
        <w:rPr>
          <w:sz w:val="32"/>
        </w:rPr>
        <w:t xml:space="preserve">~Maria Montessori </w:t>
      </w:r>
    </w:p>
    <w:p w14:paraId="6F2E5393" w14:textId="77777777" w:rsidR="00C53410" w:rsidRDefault="00082C69">
      <w:pPr>
        <w:spacing w:after="160" w:line="259" w:lineRule="auto"/>
        <w:ind w:left="0" w:firstLine="0"/>
      </w:pPr>
      <w:r>
        <w:rPr>
          <w:b/>
          <w:sz w:val="40"/>
        </w:rPr>
        <w:t xml:space="preserve"> </w:t>
      </w:r>
    </w:p>
    <w:p w14:paraId="5F49132E" w14:textId="77777777" w:rsidR="00C53410" w:rsidRDefault="00082C69">
      <w:pPr>
        <w:spacing w:after="158" w:line="259" w:lineRule="auto"/>
        <w:ind w:left="0" w:firstLine="0"/>
      </w:pPr>
      <w:r>
        <w:rPr>
          <w:b/>
          <w:sz w:val="40"/>
        </w:rPr>
        <w:t xml:space="preserve"> </w:t>
      </w:r>
    </w:p>
    <w:p w14:paraId="1171B164" w14:textId="77777777" w:rsidR="00C53410" w:rsidRDefault="00082C69">
      <w:pPr>
        <w:spacing w:after="0" w:line="259" w:lineRule="auto"/>
        <w:ind w:left="0" w:firstLine="0"/>
      </w:pPr>
      <w:r>
        <w:rPr>
          <w:color w:val="4472C4"/>
          <w:sz w:val="40"/>
        </w:rPr>
        <w:t xml:space="preserve"> </w:t>
      </w:r>
    </w:p>
    <w:p w14:paraId="46546DA5" w14:textId="77777777" w:rsidR="00CD5835" w:rsidRDefault="00CD5835">
      <w:pPr>
        <w:spacing w:after="48" w:line="259" w:lineRule="auto"/>
        <w:ind w:left="0" w:right="723" w:firstLine="0"/>
        <w:jc w:val="center"/>
        <w:rPr>
          <w:color w:val="4472C4"/>
          <w:sz w:val="40"/>
        </w:rPr>
      </w:pPr>
    </w:p>
    <w:p w14:paraId="6CEF949C" w14:textId="77777777" w:rsidR="00CD5835" w:rsidRDefault="00CD5835">
      <w:pPr>
        <w:spacing w:after="0" w:line="240" w:lineRule="auto"/>
        <w:ind w:left="0" w:firstLine="0"/>
        <w:rPr>
          <w:color w:val="4472C4"/>
          <w:sz w:val="40"/>
        </w:rPr>
      </w:pPr>
      <w:r>
        <w:rPr>
          <w:color w:val="4472C4"/>
          <w:sz w:val="40"/>
        </w:rPr>
        <w:br w:type="page"/>
      </w:r>
    </w:p>
    <w:p w14:paraId="08EA8A9A" w14:textId="5A419E86" w:rsidR="0066054E" w:rsidRDefault="0066054E">
      <w:pPr>
        <w:spacing w:after="48" w:line="259" w:lineRule="auto"/>
        <w:ind w:left="0" w:right="723" w:firstLine="0"/>
        <w:jc w:val="center"/>
        <w:rPr>
          <w:color w:val="4472C4"/>
          <w:sz w:val="40"/>
        </w:rPr>
      </w:pPr>
      <w:r>
        <w:rPr>
          <w:noProof/>
          <w:color w:val="4472C4"/>
          <w:sz w:val="40"/>
        </w:rPr>
        <w:lastRenderedPageBreak/>
        <w:drawing>
          <wp:inline distT="0" distB="0" distL="0" distR="0" wp14:anchorId="226B6395" wp14:editId="0CA55733">
            <wp:extent cx="1449151" cy="10195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11532" cy="1063407"/>
                    </a:xfrm>
                    <a:prstGeom prst="rect">
                      <a:avLst/>
                    </a:prstGeom>
                  </pic:spPr>
                </pic:pic>
              </a:graphicData>
            </a:graphic>
          </wp:inline>
        </w:drawing>
      </w:r>
    </w:p>
    <w:p w14:paraId="657CF111" w14:textId="77777777" w:rsidR="00D121E3" w:rsidRDefault="00D121E3">
      <w:pPr>
        <w:spacing w:after="48" w:line="259" w:lineRule="auto"/>
        <w:ind w:left="0" w:right="723" w:firstLine="0"/>
        <w:jc w:val="center"/>
        <w:rPr>
          <w:color w:val="4472C4"/>
          <w:sz w:val="40"/>
        </w:rPr>
      </w:pPr>
    </w:p>
    <w:p w14:paraId="439279BA" w14:textId="77777777" w:rsidR="000863EA" w:rsidRDefault="00213ED2">
      <w:pPr>
        <w:spacing w:after="0" w:line="240" w:lineRule="auto"/>
        <w:ind w:left="0" w:firstLine="0"/>
        <w:rPr>
          <w:color w:val="4472C4"/>
        </w:rPr>
      </w:pPr>
      <w:r>
        <w:rPr>
          <w:color w:val="4472C4"/>
        </w:rPr>
        <w:t>One of our goals here at Britt Children’s Academy is to teach our children to empower themselves! We want t</w:t>
      </w:r>
      <w:r w:rsidR="00017488">
        <w:rPr>
          <w:color w:val="4472C4"/>
        </w:rPr>
        <w:t xml:space="preserve">hem to know that </w:t>
      </w:r>
      <w:r w:rsidR="00CC3DA2">
        <w:rPr>
          <w:color w:val="4472C4"/>
        </w:rPr>
        <w:t>within these walls and beyond</w:t>
      </w:r>
      <w:r w:rsidR="000863EA">
        <w:rPr>
          <w:color w:val="4472C4"/>
        </w:rPr>
        <w:t xml:space="preserve">, they matter and </w:t>
      </w:r>
      <w:r w:rsidR="00017488">
        <w:rPr>
          <w:color w:val="4472C4"/>
        </w:rPr>
        <w:t>they can accomplish anything they set their minds to</w:t>
      </w:r>
      <w:r w:rsidR="00E375FE">
        <w:rPr>
          <w:color w:val="4472C4"/>
        </w:rPr>
        <w:t xml:space="preserve">! </w:t>
      </w:r>
    </w:p>
    <w:p w14:paraId="1D940D29" w14:textId="74DC5414" w:rsidR="00C064FE" w:rsidRPr="00153DD4" w:rsidRDefault="00093387">
      <w:pPr>
        <w:spacing w:after="0" w:line="240" w:lineRule="auto"/>
        <w:ind w:left="0" w:firstLine="0"/>
        <w:rPr>
          <w:color w:val="4472C4"/>
        </w:rPr>
      </w:pPr>
      <w:r w:rsidRPr="00153DD4">
        <w:rPr>
          <w:color w:val="4472C4"/>
        </w:rPr>
        <w:t xml:space="preserve">Below is our </w:t>
      </w:r>
      <w:r w:rsidR="00D121E3" w:rsidRPr="00153DD4">
        <w:rPr>
          <w:color w:val="4472C4"/>
        </w:rPr>
        <w:t xml:space="preserve">pledge that we say each morning before separating to </w:t>
      </w:r>
      <w:r w:rsidR="00B502F4" w:rsidRPr="00153DD4">
        <w:rPr>
          <w:color w:val="4472C4"/>
        </w:rPr>
        <w:t xml:space="preserve">our respective classrooms. We encourage you to </w:t>
      </w:r>
      <w:r w:rsidR="004861BD" w:rsidRPr="00153DD4">
        <w:rPr>
          <w:color w:val="4472C4"/>
        </w:rPr>
        <w:t xml:space="preserve">help your child learn </w:t>
      </w:r>
      <w:r w:rsidR="00C064FE" w:rsidRPr="00153DD4">
        <w:rPr>
          <w:color w:val="4472C4"/>
        </w:rPr>
        <w:t>the words!</w:t>
      </w:r>
    </w:p>
    <w:p w14:paraId="15BC2B03" w14:textId="77777777" w:rsidR="00C064FE" w:rsidRDefault="00C064FE">
      <w:pPr>
        <w:spacing w:after="0" w:line="240" w:lineRule="auto"/>
        <w:ind w:left="0" w:firstLine="0"/>
        <w:rPr>
          <w:color w:val="4472C4"/>
          <w:sz w:val="28"/>
          <w:szCs w:val="28"/>
        </w:rPr>
      </w:pPr>
    </w:p>
    <w:p w14:paraId="2513E1D9" w14:textId="77777777" w:rsidR="00C064FE" w:rsidRPr="00E0364C" w:rsidRDefault="00C064FE" w:rsidP="00C064FE">
      <w:pPr>
        <w:spacing w:after="0" w:line="240" w:lineRule="auto"/>
        <w:ind w:left="0" w:firstLine="0"/>
        <w:jc w:val="center"/>
        <w:rPr>
          <w:color w:val="4472C4"/>
          <w:sz w:val="36"/>
          <w:szCs w:val="36"/>
        </w:rPr>
      </w:pPr>
      <w:r w:rsidRPr="00E0364C">
        <w:rPr>
          <w:color w:val="4472C4"/>
          <w:sz w:val="36"/>
          <w:szCs w:val="36"/>
        </w:rPr>
        <w:t>When I come to BCA…</w:t>
      </w:r>
    </w:p>
    <w:p w14:paraId="0AF10BEB" w14:textId="77777777" w:rsidR="00C064FE" w:rsidRPr="00E0364C" w:rsidRDefault="00C064FE" w:rsidP="00C064FE">
      <w:pPr>
        <w:spacing w:after="0" w:line="240" w:lineRule="auto"/>
        <w:ind w:left="0" w:firstLine="0"/>
        <w:jc w:val="center"/>
        <w:rPr>
          <w:color w:val="4472C4"/>
          <w:sz w:val="36"/>
          <w:szCs w:val="36"/>
        </w:rPr>
      </w:pPr>
      <w:r w:rsidRPr="00E0364C">
        <w:rPr>
          <w:color w:val="4472C4"/>
          <w:sz w:val="36"/>
          <w:szCs w:val="36"/>
        </w:rPr>
        <w:t>I am an author</w:t>
      </w:r>
    </w:p>
    <w:p w14:paraId="59BA38F7" w14:textId="77777777" w:rsidR="00C064FE" w:rsidRPr="00E0364C" w:rsidRDefault="00C064FE" w:rsidP="00C064FE">
      <w:pPr>
        <w:spacing w:after="0" w:line="240" w:lineRule="auto"/>
        <w:ind w:left="0" w:firstLine="0"/>
        <w:jc w:val="center"/>
        <w:rPr>
          <w:color w:val="4472C4"/>
          <w:sz w:val="36"/>
          <w:szCs w:val="36"/>
        </w:rPr>
      </w:pPr>
      <w:r w:rsidRPr="00E0364C">
        <w:rPr>
          <w:color w:val="4472C4"/>
          <w:sz w:val="36"/>
          <w:szCs w:val="36"/>
        </w:rPr>
        <w:t>I am a leader</w:t>
      </w:r>
    </w:p>
    <w:p w14:paraId="239BD652" w14:textId="77777777" w:rsidR="00C064FE" w:rsidRPr="00E0364C" w:rsidRDefault="00C064FE" w:rsidP="00C064FE">
      <w:pPr>
        <w:spacing w:after="0" w:line="240" w:lineRule="auto"/>
        <w:ind w:left="0" w:firstLine="0"/>
        <w:jc w:val="center"/>
        <w:rPr>
          <w:color w:val="4472C4"/>
          <w:sz w:val="36"/>
          <w:szCs w:val="36"/>
        </w:rPr>
      </w:pPr>
      <w:r w:rsidRPr="00E0364C">
        <w:rPr>
          <w:color w:val="4472C4"/>
          <w:sz w:val="36"/>
          <w:szCs w:val="36"/>
        </w:rPr>
        <w:t>I am a scholar</w:t>
      </w:r>
    </w:p>
    <w:p w14:paraId="4CA10432" w14:textId="77777777" w:rsidR="004B76D9" w:rsidRPr="00E0364C" w:rsidRDefault="00C064FE" w:rsidP="00C064FE">
      <w:pPr>
        <w:spacing w:after="0" w:line="240" w:lineRule="auto"/>
        <w:ind w:left="0" w:firstLine="0"/>
        <w:jc w:val="center"/>
        <w:rPr>
          <w:color w:val="4472C4"/>
          <w:sz w:val="36"/>
          <w:szCs w:val="36"/>
        </w:rPr>
      </w:pPr>
      <w:r w:rsidRPr="00E0364C">
        <w:rPr>
          <w:color w:val="4472C4"/>
          <w:sz w:val="36"/>
          <w:szCs w:val="36"/>
        </w:rPr>
        <w:t>I am an explorer</w:t>
      </w:r>
    </w:p>
    <w:p w14:paraId="66073089" w14:textId="77777777" w:rsidR="004B76D9" w:rsidRPr="00E0364C" w:rsidRDefault="004B76D9" w:rsidP="00C064FE">
      <w:pPr>
        <w:spacing w:after="0" w:line="240" w:lineRule="auto"/>
        <w:ind w:left="0" w:firstLine="0"/>
        <w:jc w:val="center"/>
        <w:rPr>
          <w:color w:val="4472C4"/>
          <w:sz w:val="36"/>
          <w:szCs w:val="36"/>
        </w:rPr>
      </w:pPr>
      <w:r w:rsidRPr="00E0364C">
        <w:rPr>
          <w:color w:val="4472C4"/>
          <w:sz w:val="36"/>
          <w:szCs w:val="36"/>
        </w:rPr>
        <w:t>I am a creator</w:t>
      </w:r>
    </w:p>
    <w:p w14:paraId="7101CF94" w14:textId="77777777" w:rsidR="004B76D9" w:rsidRPr="00E0364C" w:rsidRDefault="004B76D9" w:rsidP="00C064FE">
      <w:pPr>
        <w:spacing w:after="0" w:line="240" w:lineRule="auto"/>
        <w:ind w:left="0" w:firstLine="0"/>
        <w:jc w:val="center"/>
        <w:rPr>
          <w:color w:val="4472C4"/>
          <w:sz w:val="36"/>
          <w:szCs w:val="36"/>
        </w:rPr>
      </w:pPr>
      <w:r w:rsidRPr="00E0364C">
        <w:rPr>
          <w:color w:val="4472C4"/>
          <w:sz w:val="36"/>
          <w:szCs w:val="36"/>
        </w:rPr>
        <w:t>I am a thinker</w:t>
      </w:r>
    </w:p>
    <w:p w14:paraId="25325EFC" w14:textId="2E738076" w:rsidR="004B76D9" w:rsidRPr="00E0364C" w:rsidRDefault="004B76D9" w:rsidP="00C064FE">
      <w:pPr>
        <w:spacing w:after="0" w:line="240" w:lineRule="auto"/>
        <w:ind w:left="0" w:firstLine="0"/>
        <w:jc w:val="center"/>
        <w:rPr>
          <w:color w:val="4472C4"/>
          <w:sz w:val="36"/>
          <w:szCs w:val="36"/>
        </w:rPr>
      </w:pPr>
      <w:r w:rsidRPr="00E0364C">
        <w:rPr>
          <w:color w:val="4472C4"/>
          <w:sz w:val="36"/>
          <w:szCs w:val="36"/>
        </w:rPr>
        <w:t>I AM IMPORTANT</w:t>
      </w:r>
      <w:r w:rsidR="00B14E18" w:rsidRPr="00E0364C">
        <w:rPr>
          <w:color w:val="4472C4"/>
          <w:sz w:val="36"/>
          <w:szCs w:val="36"/>
        </w:rPr>
        <w:t>!</w:t>
      </w:r>
    </w:p>
    <w:p w14:paraId="2E1920DA" w14:textId="77777777" w:rsidR="000271A2" w:rsidRPr="00E0364C" w:rsidRDefault="002F6894" w:rsidP="00C064FE">
      <w:pPr>
        <w:spacing w:after="0" w:line="240" w:lineRule="auto"/>
        <w:ind w:left="0" w:firstLine="0"/>
        <w:jc w:val="center"/>
        <w:rPr>
          <w:color w:val="4472C4"/>
          <w:sz w:val="36"/>
          <w:szCs w:val="36"/>
        </w:rPr>
      </w:pPr>
      <w:r w:rsidRPr="00E0364C">
        <w:rPr>
          <w:color w:val="4472C4"/>
          <w:sz w:val="36"/>
          <w:szCs w:val="36"/>
        </w:rPr>
        <w:t>I A</w:t>
      </w:r>
      <w:r w:rsidR="00B14E18" w:rsidRPr="00E0364C">
        <w:rPr>
          <w:color w:val="4472C4"/>
          <w:sz w:val="36"/>
          <w:szCs w:val="36"/>
        </w:rPr>
        <w:t>M IMPORTANT</w:t>
      </w:r>
      <w:r w:rsidR="000271A2" w:rsidRPr="00E0364C">
        <w:rPr>
          <w:color w:val="4472C4"/>
          <w:sz w:val="36"/>
          <w:szCs w:val="36"/>
        </w:rPr>
        <w:t>!</w:t>
      </w:r>
    </w:p>
    <w:p w14:paraId="7C496B5A" w14:textId="77777777" w:rsidR="000271A2" w:rsidRPr="00E0364C" w:rsidRDefault="000271A2" w:rsidP="00C064FE">
      <w:pPr>
        <w:spacing w:after="0" w:line="240" w:lineRule="auto"/>
        <w:ind w:left="0" w:firstLine="0"/>
        <w:jc w:val="center"/>
        <w:rPr>
          <w:color w:val="4472C4"/>
          <w:sz w:val="36"/>
          <w:szCs w:val="36"/>
        </w:rPr>
      </w:pPr>
      <w:r w:rsidRPr="00E0364C">
        <w:rPr>
          <w:color w:val="4472C4"/>
          <w:sz w:val="36"/>
          <w:szCs w:val="36"/>
        </w:rPr>
        <w:t>I AM IMPORTANT!</w:t>
      </w:r>
    </w:p>
    <w:p w14:paraId="631F17E1" w14:textId="613E4C28" w:rsidR="0066054E" w:rsidRDefault="000271A2" w:rsidP="00C064FE">
      <w:pPr>
        <w:spacing w:after="0" w:line="240" w:lineRule="auto"/>
        <w:ind w:left="0" w:firstLine="0"/>
        <w:jc w:val="center"/>
        <w:rPr>
          <w:color w:val="4472C4"/>
          <w:sz w:val="40"/>
        </w:rPr>
      </w:pPr>
      <w:r w:rsidRPr="00E0364C">
        <w:rPr>
          <w:color w:val="4472C4"/>
          <w:sz w:val="36"/>
          <w:szCs w:val="36"/>
        </w:rPr>
        <w:t>We are all IMPORTANT</w:t>
      </w:r>
      <w:r w:rsidR="00153DD4" w:rsidRPr="00E0364C">
        <w:rPr>
          <w:color w:val="4472C4"/>
          <w:sz w:val="36"/>
          <w:szCs w:val="36"/>
        </w:rPr>
        <w:t xml:space="preserve"> and SPECIAL and we never let anyone tell us differently!</w:t>
      </w:r>
      <w:r w:rsidR="0066054E">
        <w:rPr>
          <w:color w:val="4472C4"/>
          <w:sz w:val="40"/>
        </w:rPr>
        <w:br w:type="page"/>
      </w:r>
    </w:p>
    <w:p w14:paraId="51AF0F76" w14:textId="28D3DF02" w:rsidR="00C53410" w:rsidRDefault="00082C69">
      <w:pPr>
        <w:spacing w:after="48" w:line="259" w:lineRule="auto"/>
        <w:ind w:left="0" w:right="723" w:firstLine="0"/>
        <w:jc w:val="center"/>
      </w:pPr>
      <w:r>
        <w:rPr>
          <w:noProof/>
        </w:rPr>
        <w:lastRenderedPageBreak/>
        <w:drawing>
          <wp:inline distT="0" distB="0" distL="0" distR="0" wp14:anchorId="4CF26C22" wp14:editId="0B2B3CE1">
            <wp:extent cx="1893316" cy="1675130"/>
            <wp:effectExtent l="0" t="0" r="0" b="0"/>
            <wp:docPr id="138" name="Picture 138"/>
            <wp:cNvGraphicFramePr/>
            <a:graphic xmlns:a="http://schemas.openxmlformats.org/drawingml/2006/main">
              <a:graphicData uri="http://schemas.openxmlformats.org/drawingml/2006/picture">
                <pic:pic xmlns:pic="http://schemas.openxmlformats.org/drawingml/2006/picture">
                  <pic:nvPicPr>
                    <pic:cNvPr id="138" name="Picture 138"/>
                    <pic:cNvPicPr/>
                  </pic:nvPicPr>
                  <pic:blipFill>
                    <a:blip r:embed="rId8"/>
                    <a:stretch>
                      <a:fillRect/>
                    </a:stretch>
                  </pic:blipFill>
                  <pic:spPr>
                    <a:xfrm>
                      <a:off x="0" y="0"/>
                      <a:ext cx="1893316" cy="1675130"/>
                    </a:xfrm>
                    <a:prstGeom prst="rect">
                      <a:avLst/>
                    </a:prstGeom>
                  </pic:spPr>
                </pic:pic>
              </a:graphicData>
            </a:graphic>
          </wp:inline>
        </w:drawing>
      </w:r>
      <w:r>
        <w:rPr>
          <w:color w:val="4472C4"/>
          <w:sz w:val="40"/>
        </w:rPr>
        <w:t xml:space="preserve"> </w:t>
      </w:r>
    </w:p>
    <w:p w14:paraId="43F0FC4E" w14:textId="77777777" w:rsidR="00C53410" w:rsidRDefault="00082C69">
      <w:pPr>
        <w:pStyle w:val="Heading1"/>
      </w:pPr>
      <w:r>
        <w:t>TUITION POLICY</w:t>
      </w:r>
      <w:r>
        <w:rPr>
          <w:sz w:val="22"/>
          <w:u w:val="none" w:color="000000"/>
        </w:rPr>
        <w:t xml:space="preserve"> </w:t>
      </w:r>
    </w:p>
    <w:p w14:paraId="0F0C1F65" w14:textId="77777777" w:rsidR="00C53410" w:rsidRDefault="00082C69">
      <w:pPr>
        <w:numPr>
          <w:ilvl w:val="0"/>
          <w:numId w:val="1"/>
        </w:numPr>
        <w:spacing w:after="55"/>
        <w:ind w:right="813" w:hanging="360"/>
      </w:pPr>
      <w:r>
        <w:t xml:space="preserve">All tuition payments are due on Monday morning of each week.  </w:t>
      </w:r>
    </w:p>
    <w:p w14:paraId="5F1D1E1C" w14:textId="77777777" w:rsidR="00C53410" w:rsidRDefault="00082C69">
      <w:pPr>
        <w:numPr>
          <w:ilvl w:val="0"/>
          <w:numId w:val="1"/>
        </w:numPr>
        <w:spacing w:after="99"/>
        <w:ind w:right="813" w:hanging="360"/>
      </w:pPr>
      <w:r>
        <w:t xml:space="preserve">A late payment fee of $20 per child will be added to your account if payment is not received on time. </w:t>
      </w:r>
    </w:p>
    <w:p w14:paraId="7B190FC1" w14:textId="77777777" w:rsidR="00C53410" w:rsidRDefault="00082C69">
      <w:pPr>
        <w:numPr>
          <w:ilvl w:val="0"/>
          <w:numId w:val="1"/>
        </w:numPr>
        <w:spacing w:after="77" w:line="254" w:lineRule="auto"/>
        <w:ind w:right="813" w:hanging="360"/>
      </w:pPr>
      <w:r>
        <w:rPr>
          <w:b/>
          <w:sz w:val="22"/>
          <w:shd w:val="clear" w:color="auto" w:fill="FFFF00"/>
        </w:rPr>
        <w:t>Auto-pay</w:t>
      </w:r>
      <w:r>
        <w:rPr>
          <w:sz w:val="22"/>
          <w:shd w:val="clear" w:color="auto" w:fill="FFFF00"/>
        </w:rPr>
        <w:t xml:space="preserve"> – Every family MUST sign up for autopay via the </w:t>
      </w:r>
      <w:proofErr w:type="spellStart"/>
      <w:r>
        <w:rPr>
          <w:sz w:val="22"/>
          <w:shd w:val="clear" w:color="auto" w:fill="FFFF00"/>
        </w:rPr>
        <w:t>Brightwheel</w:t>
      </w:r>
      <w:proofErr w:type="spellEnd"/>
      <w:r>
        <w:rPr>
          <w:sz w:val="22"/>
          <w:shd w:val="clear" w:color="auto" w:fill="FFFF00"/>
        </w:rPr>
        <w:t xml:space="preserve"> app where payment will</w:t>
      </w:r>
      <w:r>
        <w:rPr>
          <w:sz w:val="22"/>
        </w:rPr>
        <w:t xml:space="preserve"> </w:t>
      </w:r>
      <w:r>
        <w:rPr>
          <w:sz w:val="22"/>
          <w:shd w:val="clear" w:color="auto" w:fill="FFFF00"/>
        </w:rPr>
        <w:t xml:space="preserve">be automatically deducted from your account EVERY Monday </w:t>
      </w:r>
      <w:r>
        <w:rPr>
          <w:b/>
          <w:sz w:val="22"/>
          <w:shd w:val="clear" w:color="auto" w:fill="FFFF00"/>
        </w:rPr>
        <w:t xml:space="preserve">OR </w:t>
      </w:r>
      <w:r>
        <w:rPr>
          <w:sz w:val="22"/>
          <w:shd w:val="clear" w:color="auto" w:fill="FFFF00"/>
        </w:rPr>
        <w:t>Tuition must be paid 2 weeks</w:t>
      </w:r>
      <w:r>
        <w:rPr>
          <w:sz w:val="22"/>
        </w:rPr>
        <w:t xml:space="preserve"> </w:t>
      </w:r>
      <w:r>
        <w:rPr>
          <w:sz w:val="22"/>
          <w:shd w:val="clear" w:color="auto" w:fill="FFFF00"/>
        </w:rPr>
        <w:t>in advance thereby eliminating any balances.</w:t>
      </w:r>
      <w:r>
        <w:t xml:space="preserve"> </w:t>
      </w:r>
    </w:p>
    <w:p w14:paraId="0B7E5B6C" w14:textId="77777777" w:rsidR="00C53410" w:rsidRDefault="00082C69">
      <w:pPr>
        <w:numPr>
          <w:ilvl w:val="0"/>
          <w:numId w:val="1"/>
        </w:numPr>
        <w:spacing w:after="55"/>
        <w:ind w:right="813" w:hanging="360"/>
      </w:pPr>
      <w:r>
        <w:t xml:space="preserve">Attendance will be suspended after 2 weeks of no payment until all fees are paid in full. </w:t>
      </w:r>
    </w:p>
    <w:p w14:paraId="0985FEE7" w14:textId="77777777" w:rsidR="00C53410" w:rsidRDefault="00082C69">
      <w:pPr>
        <w:numPr>
          <w:ilvl w:val="0"/>
          <w:numId w:val="1"/>
        </w:numPr>
        <w:spacing w:after="55"/>
        <w:ind w:right="813" w:hanging="360"/>
      </w:pPr>
      <w:r>
        <w:t xml:space="preserve">Non – payment after 2 weeks will result in withdrawal of enrollment. </w:t>
      </w:r>
    </w:p>
    <w:p w14:paraId="74908E06" w14:textId="77777777" w:rsidR="00C53410" w:rsidRDefault="00082C69">
      <w:pPr>
        <w:numPr>
          <w:ilvl w:val="0"/>
          <w:numId w:val="1"/>
        </w:numPr>
        <w:spacing w:after="86"/>
        <w:ind w:right="813" w:hanging="360"/>
      </w:pPr>
      <w:r>
        <w:t xml:space="preserve">Parents who get paid on a bi-weekly schedule MUST pay ahead 2 two weeks to avoid carrying a balance. </w:t>
      </w:r>
    </w:p>
    <w:p w14:paraId="68A57F87" w14:textId="77777777" w:rsidR="00C53410" w:rsidRDefault="00082C69">
      <w:pPr>
        <w:numPr>
          <w:ilvl w:val="0"/>
          <w:numId w:val="1"/>
        </w:numPr>
        <w:spacing w:after="87"/>
        <w:ind w:right="813" w:hanging="360"/>
      </w:pPr>
      <w:r>
        <w:t xml:space="preserve">Any bounced checks will incur a fee of $35 (and that form of payment will no longer be accepted). </w:t>
      </w:r>
    </w:p>
    <w:p w14:paraId="301A47EB" w14:textId="77777777" w:rsidR="00C53410" w:rsidRDefault="00082C69">
      <w:pPr>
        <w:numPr>
          <w:ilvl w:val="0"/>
          <w:numId w:val="1"/>
        </w:numPr>
        <w:spacing w:after="86"/>
        <w:ind w:right="813" w:hanging="360"/>
      </w:pPr>
      <w:r>
        <w:t xml:space="preserve">If a payment made via the </w:t>
      </w:r>
      <w:proofErr w:type="spellStart"/>
      <w:r>
        <w:t>BrightWheel</w:t>
      </w:r>
      <w:proofErr w:type="spellEnd"/>
      <w:r>
        <w:t xml:space="preserve"> app is returned due to insufficient funds a $35 fee will be charged for each occurrence per child. </w:t>
      </w:r>
    </w:p>
    <w:p w14:paraId="7B45CF18" w14:textId="77777777" w:rsidR="00C53410" w:rsidRDefault="00082C69">
      <w:pPr>
        <w:numPr>
          <w:ilvl w:val="0"/>
          <w:numId w:val="1"/>
        </w:numPr>
        <w:spacing w:after="70"/>
        <w:ind w:right="813" w:hanging="360"/>
      </w:pPr>
      <w:r>
        <w:t xml:space="preserve">Accepted forms of payment are debit/credit card via Bright Wheel app. Checks will be accepted at the center. </w:t>
      </w:r>
      <w:r>
        <w:rPr>
          <w:b/>
        </w:rPr>
        <w:t>Cash accepted but not preferred.</w:t>
      </w:r>
      <w:r>
        <w:t xml:space="preserve"> </w:t>
      </w:r>
    </w:p>
    <w:p w14:paraId="4026CBEC" w14:textId="77777777" w:rsidR="00C53410" w:rsidRDefault="00082C69">
      <w:pPr>
        <w:numPr>
          <w:ilvl w:val="0"/>
          <w:numId w:val="1"/>
        </w:numPr>
        <w:spacing w:after="67"/>
        <w:ind w:right="813" w:hanging="360"/>
      </w:pPr>
      <w:r>
        <w:t>A $75 annual registration fee is applied to every account July 1</w:t>
      </w:r>
      <w:r>
        <w:rPr>
          <w:vertAlign w:val="superscript"/>
        </w:rPr>
        <w:t>st</w:t>
      </w:r>
      <w:r>
        <w:t xml:space="preserve"> yearly.  For families with multiple children an additional $50 will be added. </w:t>
      </w:r>
    </w:p>
    <w:p w14:paraId="0D6CDACC" w14:textId="0EDFEA08" w:rsidR="00B54109" w:rsidRDefault="00082C69" w:rsidP="00B54109">
      <w:pPr>
        <w:numPr>
          <w:ilvl w:val="0"/>
          <w:numId w:val="1"/>
        </w:numPr>
        <w:spacing w:after="70" w:line="305" w:lineRule="auto"/>
        <w:ind w:right="813" w:hanging="360"/>
      </w:pPr>
      <w:r>
        <w:t>1</w:t>
      </w:r>
      <w:r>
        <w:rPr>
          <w:vertAlign w:val="superscript"/>
        </w:rPr>
        <w:t>st</w:t>
      </w:r>
      <w:r>
        <w:t xml:space="preserve"> week tuition and annual registration fee are due on or before first day of attendance. </w:t>
      </w:r>
      <w:r>
        <w:rPr>
          <w:rFonts w:ascii="Segoe UI Symbol" w:eastAsia="Segoe UI Symbol" w:hAnsi="Segoe UI Symbol" w:cs="Segoe UI Symbol"/>
          <w:color w:val="FF0000"/>
        </w:rPr>
        <w:t></w:t>
      </w:r>
      <w:r>
        <w:rPr>
          <w:rFonts w:ascii="Arial" w:eastAsia="Arial" w:hAnsi="Arial" w:cs="Arial"/>
          <w:color w:val="FF0000"/>
        </w:rPr>
        <w:t xml:space="preserve"> </w:t>
      </w:r>
      <w:r>
        <w:rPr>
          <w:b/>
          <w:color w:val="FF0000"/>
        </w:rPr>
        <w:t xml:space="preserve">ALL FEES AND TUITION ARE SUBJECT TO CHANGE WITHOUT PRIOR NOTICE. </w:t>
      </w:r>
    </w:p>
    <w:p w14:paraId="19EEC50B" w14:textId="77777777" w:rsidR="00C53410" w:rsidRDefault="00082C69">
      <w:pPr>
        <w:pStyle w:val="Heading2"/>
        <w:spacing w:after="235"/>
        <w:ind w:left="-5" w:right="0"/>
        <w:jc w:val="left"/>
      </w:pPr>
      <w:r>
        <w:rPr>
          <w:sz w:val="24"/>
        </w:rPr>
        <w:t xml:space="preserve">VACATION </w:t>
      </w:r>
    </w:p>
    <w:p w14:paraId="780A0119" w14:textId="5DE86AD6" w:rsidR="00C53410" w:rsidRDefault="00082C69">
      <w:pPr>
        <w:numPr>
          <w:ilvl w:val="0"/>
          <w:numId w:val="2"/>
        </w:numPr>
        <w:spacing w:after="50"/>
        <w:ind w:right="813" w:hanging="360"/>
      </w:pPr>
      <w:r>
        <w:t xml:space="preserve">Every family is allotted a full week (5 consecutive days) for vacation which can be used within the current calendar year (Jan. – Dec.) </w:t>
      </w:r>
      <w:r>
        <w:rPr>
          <w:rFonts w:ascii="Arial" w:eastAsia="Arial" w:hAnsi="Arial" w:cs="Arial"/>
        </w:rPr>
        <w:t xml:space="preserve"> </w:t>
      </w:r>
      <w:r>
        <w:t xml:space="preserve">You are not required to pay for this week. </w:t>
      </w:r>
    </w:p>
    <w:p w14:paraId="32D90E93" w14:textId="77777777" w:rsidR="00C53410" w:rsidRDefault="00082C69">
      <w:pPr>
        <w:numPr>
          <w:ilvl w:val="0"/>
          <w:numId w:val="2"/>
        </w:numPr>
        <w:spacing w:after="55"/>
        <w:ind w:right="813" w:hanging="360"/>
      </w:pPr>
      <w:r>
        <w:t xml:space="preserve">You can use your week for whatever reason (e.g. Illness, vacation, staycation etc.) </w:t>
      </w:r>
    </w:p>
    <w:p w14:paraId="4C10E5DC" w14:textId="77777777" w:rsidR="00C53410" w:rsidRDefault="00082C69">
      <w:pPr>
        <w:numPr>
          <w:ilvl w:val="0"/>
          <w:numId w:val="2"/>
        </w:numPr>
        <w:ind w:right="813" w:hanging="360"/>
      </w:pPr>
      <w:r>
        <w:t xml:space="preserve">Notify the center director and a note will be made in your file at least 2 weeks in advance. </w:t>
      </w:r>
    </w:p>
    <w:p w14:paraId="108E8E61" w14:textId="2DB0080E" w:rsidR="001700E9" w:rsidRDefault="001700E9" w:rsidP="001700E9">
      <w:pPr>
        <w:pStyle w:val="Heading2"/>
        <w:spacing w:after="235"/>
        <w:ind w:left="-5" w:right="0"/>
        <w:rPr>
          <w:sz w:val="24"/>
        </w:rPr>
      </w:pPr>
      <w:r>
        <w:rPr>
          <w:noProof/>
        </w:rPr>
        <w:lastRenderedPageBreak/>
        <w:drawing>
          <wp:inline distT="0" distB="0" distL="0" distR="0" wp14:anchorId="5531CA97" wp14:editId="7235E3F6">
            <wp:extent cx="1725930" cy="1377823"/>
            <wp:effectExtent l="0" t="0" r="0" b="0"/>
            <wp:docPr id="2" name="Picture 2" descr="A close-up of a logo&#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2" name="Picture 2" descr="A close-up of a logo&#10;&#10;Description automatically generated with low confidence"/>
                    <pic:cNvPicPr/>
                  </pic:nvPicPr>
                  <pic:blipFill>
                    <a:blip r:embed="rId8"/>
                    <a:stretch>
                      <a:fillRect/>
                    </a:stretch>
                  </pic:blipFill>
                  <pic:spPr>
                    <a:xfrm>
                      <a:off x="0" y="0"/>
                      <a:ext cx="1725930" cy="1377823"/>
                    </a:xfrm>
                    <a:prstGeom prst="rect">
                      <a:avLst/>
                    </a:prstGeom>
                  </pic:spPr>
                </pic:pic>
              </a:graphicData>
            </a:graphic>
          </wp:inline>
        </w:drawing>
      </w:r>
    </w:p>
    <w:p w14:paraId="3F4EF533" w14:textId="09A4C10C" w:rsidR="00C53410" w:rsidRDefault="00082C69">
      <w:pPr>
        <w:pStyle w:val="Heading2"/>
        <w:spacing w:after="235"/>
        <w:ind w:left="-5" w:right="0"/>
        <w:jc w:val="left"/>
      </w:pPr>
      <w:r>
        <w:rPr>
          <w:sz w:val="24"/>
        </w:rPr>
        <w:t xml:space="preserve">ABSENCES </w:t>
      </w:r>
    </w:p>
    <w:p w14:paraId="53217BEB" w14:textId="77777777" w:rsidR="00C53410" w:rsidRDefault="00082C69">
      <w:pPr>
        <w:numPr>
          <w:ilvl w:val="0"/>
          <w:numId w:val="3"/>
        </w:numPr>
        <w:spacing w:after="74" w:line="259" w:lineRule="auto"/>
        <w:ind w:right="813" w:hanging="360"/>
      </w:pPr>
      <w:r>
        <w:rPr>
          <w:b/>
          <w:shd w:val="clear" w:color="auto" w:fill="FFFF00"/>
        </w:rPr>
        <w:t>We understand that absences are sometimes necessary. However, you are still</w:t>
      </w:r>
      <w:r>
        <w:rPr>
          <w:b/>
        </w:rPr>
        <w:t xml:space="preserve"> </w:t>
      </w:r>
      <w:r>
        <w:rPr>
          <w:b/>
          <w:shd w:val="clear" w:color="auto" w:fill="FFFF00"/>
        </w:rPr>
        <w:t>required to pay even if your child is not present. This is industry standard and there</w:t>
      </w:r>
      <w:r>
        <w:rPr>
          <w:b/>
        </w:rPr>
        <w:t xml:space="preserve"> </w:t>
      </w:r>
      <w:r>
        <w:rPr>
          <w:b/>
          <w:shd w:val="clear" w:color="auto" w:fill="FFFF00"/>
        </w:rPr>
        <w:t>will be no EXCEPTIONS.</w:t>
      </w:r>
      <w:r>
        <w:rPr>
          <w:b/>
        </w:rPr>
        <w:t xml:space="preserve"> </w:t>
      </w:r>
    </w:p>
    <w:p w14:paraId="481E5338" w14:textId="60BC3CC0" w:rsidR="00B54109" w:rsidRDefault="00082C69" w:rsidP="00B54109">
      <w:pPr>
        <w:pStyle w:val="ListParagraph"/>
        <w:numPr>
          <w:ilvl w:val="0"/>
          <w:numId w:val="6"/>
        </w:numPr>
        <w:spacing w:after="83"/>
        <w:ind w:right="813"/>
      </w:pPr>
      <w:r>
        <w:t xml:space="preserve">If a child is ill for longer than 2 weeks, they will be withdrawn from the program to avoid any additional charges. </w:t>
      </w:r>
    </w:p>
    <w:p w14:paraId="6C19BF1B" w14:textId="1EF48785" w:rsidR="00C53410" w:rsidRDefault="00082C69" w:rsidP="00B54109">
      <w:pPr>
        <w:pStyle w:val="ListParagraph"/>
        <w:numPr>
          <w:ilvl w:val="0"/>
          <w:numId w:val="7"/>
        </w:numPr>
        <w:spacing w:after="169"/>
        <w:ind w:right="813"/>
      </w:pPr>
      <w:r w:rsidRPr="00B54109">
        <w:t>BCA</w:t>
      </w:r>
      <w:r>
        <w:t xml:space="preserve"> or the parent may terminate enrollment at any time. A </w:t>
      </w:r>
      <w:proofErr w:type="gramStart"/>
      <w:r>
        <w:t>one week</w:t>
      </w:r>
      <w:proofErr w:type="gramEnd"/>
      <w:r>
        <w:t xml:space="preserve"> written notice must be provided by the parent to the center. </w:t>
      </w:r>
    </w:p>
    <w:p w14:paraId="5DBFABF7" w14:textId="77777777" w:rsidR="00B54109" w:rsidRDefault="00B54109" w:rsidP="00B54109">
      <w:pPr>
        <w:pStyle w:val="ListParagraph"/>
        <w:numPr>
          <w:ilvl w:val="0"/>
          <w:numId w:val="7"/>
        </w:numPr>
        <w:spacing w:after="83"/>
        <w:ind w:right="813"/>
      </w:pPr>
      <w:r>
        <w:t xml:space="preserve">Weeks are not pro-rated for holiday days, pandemic or natural disasters which includes hurricanes, tornadoes etc. </w:t>
      </w:r>
    </w:p>
    <w:p w14:paraId="25FFB496" w14:textId="77777777" w:rsidR="00B54109" w:rsidRDefault="00B54109" w:rsidP="00B54109">
      <w:pPr>
        <w:pStyle w:val="ListParagraph"/>
        <w:spacing w:after="169"/>
        <w:ind w:left="1080" w:right="813" w:firstLine="0"/>
      </w:pPr>
    </w:p>
    <w:p w14:paraId="32C56978" w14:textId="77777777" w:rsidR="00C53410" w:rsidRDefault="00082C69">
      <w:pPr>
        <w:pStyle w:val="Heading2"/>
        <w:spacing w:after="235"/>
        <w:ind w:left="430" w:right="0"/>
        <w:jc w:val="left"/>
      </w:pPr>
      <w:r>
        <w:rPr>
          <w:sz w:val="24"/>
        </w:rPr>
        <w:t xml:space="preserve">ELC PARENTS </w:t>
      </w:r>
    </w:p>
    <w:p w14:paraId="5A6BE168" w14:textId="77777777" w:rsidR="00C53410" w:rsidRDefault="00082C69">
      <w:pPr>
        <w:numPr>
          <w:ilvl w:val="0"/>
          <w:numId w:val="4"/>
        </w:numPr>
        <w:spacing w:after="53"/>
        <w:ind w:right="813" w:hanging="360"/>
      </w:pPr>
      <w:r>
        <w:t xml:space="preserve">Parent co-payments are due every Monday.  </w:t>
      </w:r>
    </w:p>
    <w:p w14:paraId="77B33130" w14:textId="3FC0573D" w:rsidR="00C53410" w:rsidRDefault="00082C69">
      <w:pPr>
        <w:numPr>
          <w:ilvl w:val="0"/>
          <w:numId w:val="4"/>
        </w:numPr>
        <w:spacing w:after="75" w:line="258" w:lineRule="auto"/>
        <w:ind w:right="813" w:hanging="360"/>
      </w:pPr>
      <w:r>
        <w:t xml:space="preserve">If your child is absent due to illness, they must return with a doctor’s note excusing their absence. </w:t>
      </w:r>
      <w:proofErr w:type="gramStart"/>
      <w:r>
        <w:t>Or,</w:t>
      </w:r>
      <w:proofErr w:type="gramEnd"/>
      <w:r>
        <w:t xml:space="preserve"> a </w:t>
      </w:r>
      <w:r w:rsidR="00B81DC1">
        <w:t xml:space="preserve">‘Mommy Note’ will be provided by the center for the parent </w:t>
      </w:r>
      <w:proofErr w:type="gramStart"/>
      <w:r w:rsidR="00B81DC1">
        <w:t xml:space="preserve">to </w:t>
      </w:r>
      <w:r>
        <w:t xml:space="preserve"> explaining</w:t>
      </w:r>
      <w:proofErr w:type="gramEnd"/>
      <w:r>
        <w:t xml:space="preserve"> the absence</w:t>
      </w:r>
      <w:r w:rsidR="00B81DC1">
        <w:t xml:space="preserve"> and sign the document</w:t>
      </w:r>
      <w:r>
        <w:t xml:space="preserve">. </w:t>
      </w:r>
    </w:p>
    <w:p w14:paraId="50DF9687" w14:textId="6FFC7F36" w:rsidR="00B81DC1" w:rsidRDefault="00B81DC1">
      <w:pPr>
        <w:numPr>
          <w:ilvl w:val="0"/>
          <w:numId w:val="4"/>
        </w:numPr>
        <w:spacing w:after="75" w:line="258" w:lineRule="auto"/>
        <w:ind w:right="813" w:hanging="360"/>
      </w:pPr>
      <w:r>
        <w:t>ELC families are allotted 10 days by coalition where children can be absent. Three (3) of those days are excused (no note required), seven (7) are unexcused (note required).</w:t>
      </w:r>
    </w:p>
    <w:p w14:paraId="3072F98C" w14:textId="77777777" w:rsidR="00C53410" w:rsidRDefault="00082C69">
      <w:pPr>
        <w:numPr>
          <w:ilvl w:val="0"/>
          <w:numId w:val="4"/>
        </w:numPr>
        <w:spacing w:after="183"/>
        <w:ind w:right="813" w:hanging="360"/>
      </w:pPr>
      <w:r>
        <w:t xml:space="preserve">In addition to parent copays, each parent is also responsible for paying the difference between what ELC pays for your child vs our actual rate (see example below). </w:t>
      </w:r>
    </w:p>
    <w:p w14:paraId="45DC341E" w14:textId="5876AC8F" w:rsidR="00C53410" w:rsidRDefault="00082C69">
      <w:pPr>
        <w:spacing w:after="4"/>
        <w:ind w:left="-5" w:right="690"/>
      </w:pPr>
      <w:r>
        <w:rPr>
          <w:color w:val="FF0000"/>
        </w:rPr>
        <w:t>**</w:t>
      </w:r>
      <w:r>
        <w:rPr>
          <w:sz w:val="22"/>
        </w:rPr>
        <w:t xml:space="preserve"> </w:t>
      </w:r>
      <w:r w:rsidRPr="00E0364C">
        <w:rPr>
          <w:sz w:val="22"/>
          <w:highlight w:val="yellow"/>
        </w:rPr>
        <w:t xml:space="preserve">Ex: Parent has a 2yr old enrolled and participates in ELC. Weekly co-payment is $5. ELC pays $130 wkly. </w:t>
      </w:r>
      <w:r w:rsidR="00B81DC1" w:rsidRPr="00E0364C">
        <w:rPr>
          <w:sz w:val="22"/>
          <w:highlight w:val="yellow"/>
        </w:rPr>
        <w:t>BCA’s</w:t>
      </w:r>
      <w:r w:rsidRPr="00E0364C">
        <w:rPr>
          <w:sz w:val="22"/>
          <w:highlight w:val="yellow"/>
        </w:rPr>
        <w:t xml:space="preserve"> actual rate, $</w:t>
      </w:r>
      <w:r w:rsidR="00B81DC1" w:rsidRPr="00E0364C">
        <w:rPr>
          <w:sz w:val="22"/>
          <w:highlight w:val="yellow"/>
        </w:rPr>
        <w:t>200</w:t>
      </w:r>
      <w:r w:rsidRPr="00E0364C">
        <w:rPr>
          <w:sz w:val="22"/>
          <w:highlight w:val="yellow"/>
        </w:rPr>
        <w:t xml:space="preserve"> wkly. The difference will be $</w:t>
      </w:r>
      <w:r w:rsidR="00B81DC1" w:rsidRPr="00E0364C">
        <w:rPr>
          <w:sz w:val="22"/>
          <w:highlight w:val="yellow"/>
        </w:rPr>
        <w:t>70</w:t>
      </w:r>
      <w:r w:rsidRPr="00E0364C">
        <w:rPr>
          <w:sz w:val="22"/>
          <w:highlight w:val="yellow"/>
        </w:rPr>
        <w:t>. Parent will pay $</w:t>
      </w:r>
      <w:r w:rsidR="00B81DC1" w:rsidRPr="00E0364C">
        <w:rPr>
          <w:sz w:val="22"/>
          <w:highlight w:val="yellow"/>
        </w:rPr>
        <w:t>7</w:t>
      </w:r>
      <w:r w:rsidRPr="00E0364C">
        <w:rPr>
          <w:sz w:val="22"/>
          <w:highlight w:val="yellow"/>
        </w:rPr>
        <w:t>5 wkly.</w:t>
      </w:r>
      <w:r>
        <w:rPr>
          <w:sz w:val="22"/>
        </w:rPr>
        <w:t xml:space="preserve"> </w:t>
      </w:r>
      <w:r>
        <w:rPr>
          <w:color w:val="FF0000"/>
          <w:sz w:val="22"/>
        </w:rPr>
        <w:t xml:space="preserve">** </w:t>
      </w:r>
    </w:p>
    <w:p w14:paraId="2BC84EF2" w14:textId="5BC6CE0D" w:rsidR="00C53410" w:rsidRDefault="00082C69">
      <w:pPr>
        <w:spacing w:after="75" w:line="259" w:lineRule="auto"/>
        <w:ind w:left="0" w:firstLine="0"/>
        <w:rPr>
          <w:color w:val="FF0000"/>
          <w:sz w:val="22"/>
        </w:rPr>
      </w:pPr>
      <w:r>
        <w:rPr>
          <w:color w:val="FF0000"/>
          <w:sz w:val="22"/>
        </w:rPr>
        <w:t xml:space="preserve"> </w:t>
      </w:r>
    </w:p>
    <w:p w14:paraId="74DBBC56" w14:textId="77777777" w:rsidR="00B81DC1" w:rsidRDefault="00B81DC1">
      <w:pPr>
        <w:spacing w:after="75" w:line="259" w:lineRule="auto"/>
        <w:ind w:left="0" w:firstLine="0"/>
      </w:pPr>
    </w:p>
    <w:p w14:paraId="3CCD8BCE" w14:textId="77777777" w:rsidR="00B54109" w:rsidRDefault="00B54109">
      <w:pPr>
        <w:spacing w:after="0" w:line="259" w:lineRule="auto"/>
        <w:ind w:left="0" w:firstLine="0"/>
      </w:pPr>
    </w:p>
    <w:p w14:paraId="2814E823" w14:textId="77777777" w:rsidR="00B54109" w:rsidRDefault="00B54109">
      <w:pPr>
        <w:spacing w:after="0" w:line="259" w:lineRule="auto"/>
        <w:ind w:left="0" w:firstLine="0"/>
      </w:pPr>
    </w:p>
    <w:p w14:paraId="1D86FA94" w14:textId="77777777" w:rsidR="00B54109" w:rsidRDefault="00B54109">
      <w:pPr>
        <w:spacing w:after="0" w:line="259" w:lineRule="auto"/>
        <w:ind w:left="0" w:firstLine="0"/>
      </w:pPr>
    </w:p>
    <w:p w14:paraId="4B1FEA37" w14:textId="77777777" w:rsidR="00AB0428" w:rsidRDefault="00082C69" w:rsidP="00AB0428">
      <w:pPr>
        <w:spacing w:after="0" w:line="259" w:lineRule="auto"/>
        <w:ind w:left="0" w:firstLine="0"/>
      </w:pPr>
      <w:r>
        <w:tab/>
        <w:t xml:space="preserve"> </w:t>
      </w:r>
    </w:p>
    <w:p w14:paraId="7C524DE0" w14:textId="22691DCB" w:rsidR="00C53410" w:rsidRDefault="00082C69" w:rsidP="00AB0428">
      <w:pPr>
        <w:spacing w:after="0" w:line="259" w:lineRule="auto"/>
        <w:ind w:left="0" w:firstLine="0"/>
        <w:jc w:val="center"/>
      </w:pPr>
      <w:r>
        <w:rPr>
          <w:noProof/>
        </w:rPr>
        <w:lastRenderedPageBreak/>
        <w:drawing>
          <wp:inline distT="0" distB="0" distL="0" distR="0" wp14:anchorId="14CB4621" wp14:editId="554E10EA">
            <wp:extent cx="1725930" cy="1377823"/>
            <wp:effectExtent l="0" t="0" r="0" b="0"/>
            <wp:docPr id="422" name="Picture 422"/>
            <wp:cNvGraphicFramePr/>
            <a:graphic xmlns:a="http://schemas.openxmlformats.org/drawingml/2006/main">
              <a:graphicData uri="http://schemas.openxmlformats.org/drawingml/2006/picture">
                <pic:pic xmlns:pic="http://schemas.openxmlformats.org/drawingml/2006/picture">
                  <pic:nvPicPr>
                    <pic:cNvPr id="422" name="Picture 422"/>
                    <pic:cNvPicPr/>
                  </pic:nvPicPr>
                  <pic:blipFill>
                    <a:blip r:embed="rId8"/>
                    <a:stretch>
                      <a:fillRect/>
                    </a:stretch>
                  </pic:blipFill>
                  <pic:spPr>
                    <a:xfrm>
                      <a:off x="0" y="0"/>
                      <a:ext cx="1725930" cy="1377823"/>
                    </a:xfrm>
                    <a:prstGeom prst="rect">
                      <a:avLst/>
                    </a:prstGeom>
                  </pic:spPr>
                </pic:pic>
              </a:graphicData>
            </a:graphic>
          </wp:inline>
        </w:drawing>
      </w:r>
    </w:p>
    <w:p w14:paraId="7C829643" w14:textId="77777777" w:rsidR="00C53410" w:rsidRDefault="00082C69">
      <w:pPr>
        <w:pStyle w:val="Heading2"/>
      </w:pPr>
      <w:r>
        <w:t xml:space="preserve">PICK UP/DROP OFF </w:t>
      </w:r>
    </w:p>
    <w:p w14:paraId="38CB8D57" w14:textId="0CF32371" w:rsidR="00C53410" w:rsidRDefault="00082C69">
      <w:pPr>
        <w:spacing w:after="168"/>
        <w:ind w:left="-5" w:right="813"/>
      </w:pPr>
      <w:r>
        <w:t xml:space="preserve">We require all children to be dropped off by 8:30 AM and no later than 9:00 AM. If the child(ren) has an appointment, please notify the director. Unless prior arrangements have been made, children will not be admitted after 9AM. We stop serving breakfast at 8:00 AM. </w:t>
      </w:r>
      <w:r w:rsidR="00B81DC1">
        <w:t>Children must arrive no later than 7:45a.m to participate</w:t>
      </w:r>
      <w:r w:rsidR="00A23CDF">
        <w:t xml:space="preserve"> in this meal</w:t>
      </w:r>
      <w:r w:rsidR="00B81DC1">
        <w:t xml:space="preserve">. </w:t>
      </w:r>
      <w:r>
        <w:t xml:space="preserve">If the children arrive after that, please make sure they have been fed.  </w:t>
      </w:r>
    </w:p>
    <w:p w14:paraId="73FA05F7" w14:textId="77777777" w:rsidR="00C53410" w:rsidRDefault="00082C69">
      <w:pPr>
        <w:spacing w:after="159" w:line="259" w:lineRule="auto"/>
        <w:ind w:left="0" w:right="609" w:firstLine="0"/>
      </w:pPr>
      <w:r>
        <w:t xml:space="preserve">Our hours of operation are </w:t>
      </w:r>
      <w:r>
        <w:rPr>
          <w:color w:val="FF0000"/>
        </w:rPr>
        <w:t>6:30a – 6:00p</w:t>
      </w:r>
      <w:r>
        <w:t xml:space="preserve">; you are late at 6:01p and the </w:t>
      </w:r>
      <w:r>
        <w:rPr>
          <w:color w:val="FF0000"/>
        </w:rPr>
        <w:t>late fee is $50 per child with an additional $15 for every 15 minutes thereafter. This MUST be paid in CASH the morning of return to school. NO EXCEPTIONS</w:t>
      </w:r>
      <w:r>
        <w:t xml:space="preserve"> </w:t>
      </w:r>
    </w:p>
    <w:p w14:paraId="59C3B9E2" w14:textId="67603D4A" w:rsidR="00C53410" w:rsidRDefault="00082C69">
      <w:pPr>
        <w:spacing w:after="150"/>
        <w:ind w:left="-5" w:right="813"/>
      </w:pPr>
      <w:r>
        <w:t xml:space="preserve">All parents are required to sign their child(ren) in and out using the </w:t>
      </w:r>
      <w:proofErr w:type="spellStart"/>
      <w:r>
        <w:t>BrightWheel</w:t>
      </w:r>
      <w:proofErr w:type="spellEnd"/>
      <w:r>
        <w:t xml:space="preserve"> app.</w:t>
      </w:r>
      <w:r w:rsidR="00C2074F">
        <w:t xml:space="preserve"> </w:t>
      </w:r>
      <w:r w:rsidR="009B2915">
        <w:t>Once the new enrollee</w:t>
      </w:r>
      <w:r w:rsidR="005E08FD">
        <w:t xml:space="preserve"> has been added to the system</w:t>
      </w:r>
      <w:r w:rsidR="008A1DA1">
        <w:t xml:space="preserve">, a text message will be sent out to </w:t>
      </w:r>
      <w:r w:rsidR="00B610AA">
        <w:t xml:space="preserve">parents and those identified </w:t>
      </w:r>
      <w:r w:rsidR="00C107E4">
        <w:t>as approved</w:t>
      </w:r>
      <w:r w:rsidR="00262111">
        <w:t xml:space="preserve"> pickup, </w:t>
      </w:r>
      <w:r w:rsidR="00B1269C">
        <w:t xml:space="preserve">prompting them to sign up for the </w:t>
      </w:r>
      <w:proofErr w:type="spellStart"/>
      <w:r w:rsidR="00B1269C">
        <w:t>BrightWheel</w:t>
      </w:r>
      <w:proofErr w:type="spellEnd"/>
      <w:r w:rsidR="00B1269C">
        <w:t xml:space="preserve"> app. Your telephone number should be used as </w:t>
      </w:r>
      <w:r w:rsidR="00BE28E3">
        <w:t xml:space="preserve">the username. Choose a password that is easy to remember. </w:t>
      </w:r>
      <w:r w:rsidR="00A85BFC">
        <w:t>A</w:t>
      </w:r>
      <w:r>
        <w:t xml:space="preserve"> unique code will be assigned to each parent and approved pick up</w:t>
      </w:r>
      <w:r w:rsidR="00BE28E3">
        <w:t xml:space="preserve"> once you have downloa</w:t>
      </w:r>
      <w:r w:rsidR="009D6462">
        <w:t>ded the app</w:t>
      </w:r>
      <w:r>
        <w:t xml:space="preserve">. </w:t>
      </w:r>
      <w:r w:rsidR="00FE3F9E">
        <w:t>Siblings</w:t>
      </w:r>
      <w:r>
        <w:t xml:space="preserve"> are not allowed to sign </w:t>
      </w:r>
      <w:r w:rsidR="00A23807">
        <w:t>students</w:t>
      </w:r>
      <w:r>
        <w:t xml:space="preserve"> in/out</w:t>
      </w:r>
      <w:r w:rsidR="00A23807">
        <w:t xml:space="preserve"> unless they are 18 years or older</w:t>
      </w:r>
      <w:r>
        <w:t xml:space="preserve">. Only authorized persons are allowed to pick up children from the center. If you want to add a name, please notify the school’s director (in person) so they can be added to your profile and receive a code. It is the responsibility of the parent to ensure that anyone who is picking up or dropping off has the app and is singed up. We will require proper identification before the child is released. </w:t>
      </w:r>
    </w:p>
    <w:p w14:paraId="44BEF555" w14:textId="77777777" w:rsidR="00C53410" w:rsidRDefault="00082C69">
      <w:pPr>
        <w:spacing w:after="0" w:line="259" w:lineRule="auto"/>
        <w:ind w:left="-5"/>
      </w:pPr>
      <w:proofErr w:type="spellStart"/>
      <w:r>
        <w:rPr>
          <w:b/>
          <w:sz w:val="22"/>
        </w:rPr>
        <w:t>BrightWheel</w:t>
      </w:r>
      <w:proofErr w:type="spellEnd"/>
      <w:r>
        <w:rPr>
          <w:b/>
          <w:sz w:val="22"/>
        </w:rPr>
        <w:t xml:space="preserve">: </w:t>
      </w:r>
    </w:p>
    <w:p w14:paraId="6CD69CBC" w14:textId="32A88902" w:rsidR="00C53410" w:rsidRDefault="00082C69">
      <w:pPr>
        <w:ind w:left="-5" w:right="813"/>
      </w:pPr>
      <w:r>
        <w:t xml:space="preserve">If you are experiencing phone issues, a tablet is provided for your convenience. </w:t>
      </w:r>
      <w:r w:rsidR="0005662C">
        <w:t xml:space="preserve">Please </w:t>
      </w:r>
      <w:r w:rsidR="000E4788">
        <w:t>DO NOT leave your children without making sure they are signed in.</w:t>
      </w:r>
    </w:p>
    <w:p w14:paraId="1138126A" w14:textId="77777777" w:rsidR="00AF71C4" w:rsidRDefault="00AF71C4">
      <w:pPr>
        <w:ind w:left="-5" w:right="813"/>
      </w:pPr>
    </w:p>
    <w:p w14:paraId="5F0A3B17" w14:textId="2B0DB7D5" w:rsidR="00C53410" w:rsidRDefault="00082C69" w:rsidP="00AF71C4">
      <w:pPr>
        <w:spacing w:after="0" w:line="259" w:lineRule="auto"/>
        <w:ind w:left="0" w:firstLine="0"/>
      </w:pPr>
      <w:r>
        <w:t xml:space="preserve">ANYONE picking up your child must be on your list of approved pick up and must use the app! </w:t>
      </w:r>
    </w:p>
    <w:p w14:paraId="2689CFA7" w14:textId="77777777" w:rsidR="00C53410" w:rsidRDefault="00082C69">
      <w:pPr>
        <w:ind w:left="-5" w:right="813"/>
      </w:pPr>
      <w:r>
        <w:t xml:space="preserve">The process is simple to add someone. </w:t>
      </w:r>
    </w:p>
    <w:p w14:paraId="0FF009EB" w14:textId="77777777" w:rsidR="00C53410" w:rsidRDefault="00082C69">
      <w:pPr>
        <w:ind w:left="730" w:right="5161"/>
      </w:pPr>
      <w:r>
        <w:t xml:space="preserve">-Send the information to Mrs. Deidre -Make sure the person downloads the app  </w:t>
      </w:r>
    </w:p>
    <w:p w14:paraId="06B94475" w14:textId="77777777" w:rsidR="00C53410" w:rsidRDefault="00082C69">
      <w:pPr>
        <w:ind w:left="730" w:right="813"/>
      </w:pPr>
      <w:r>
        <w:t xml:space="preserve">-That </w:t>
      </w:r>
      <w:proofErr w:type="gramStart"/>
      <w:r>
        <w:t>is</w:t>
      </w:r>
      <w:proofErr w:type="gramEnd"/>
      <w:r>
        <w:t xml:space="preserve"> it! </w:t>
      </w:r>
    </w:p>
    <w:p w14:paraId="0C83E5F1" w14:textId="77777777" w:rsidR="00C53410" w:rsidRDefault="00082C69">
      <w:pPr>
        <w:ind w:left="-5" w:right="813"/>
      </w:pPr>
      <w:r>
        <w:t xml:space="preserve">This information is vital in cases of emergencies, legal action etc. </w:t>
      </w:r>
    </w:p>
    <w:p w14:paraId="3B191330" w14:textId="77777777" w:rsidR="00C53410" w:rsidRDefault="00082C69">
      <w:pPr>
        <w:spacing w:after="0" w:line="259" w:lineRule="auto"/>
        <w:ind w:left="0" w:firstLine="0"/>
      </w:pPr>
      <w:r>
        <w:t xml:space="preserve"> </w:t>
      </w:r>
    </w:p>
    <w:p w14:paraId="6831DF01" w14:textId="77777777" w:rsidR="00E842F1" w:rsidRDefault="00E842F1">
      <w:pPr>
        <w:spacing w:after="0" w:line="259" w:lineRule="auto"/>
        <w:ind w:left="-5"/>
        <w:rPr>
          <w:b/>
          <w:sz w:val="22"/>
        </w:rPr>
      </w:pPr>
    </w:p>
    <w:p w14:paraId="5346A1C6" w14:textId="06AE8EDE" w:rsidR="00E842F1" w:rsidRDefault="00257B0D">
      <w:pPr>
        <w:spacing w:after="0" w:line="259" w:lineRule="auto"/>
        <w:ind w:left="-5"/>
        <w:rPr>
          <w:b/>
          <w:sz w:val="22"/>
        </w:rPr>
      </w:pPr>
      <w:r>
        <w:rPr>
          <w:noProof/>
        </w:rPr>
        <w:lastRenderedPageBreak/>
        <w:drawing>
          <wp:anchor distT="0" distB="0" distL="114300" distR="114300" simplePos="0" relativeHeight="251659264" behindDoc="0" locked="0" layoutInCell="1" allowOverlap="1" wp14:anchorId="42544BE5" wp14:editId="4401F377">
            <wp:simplePos x="0" y="0"/>
            <wp:positionH relativeFrom="column">
              <wp:posOffset>2266950</wp:posOffset>
            </wp:positionH>
            <wp:positionV relativeFrom="paragraph">
              <wp:posOffset>0</wp:posOffset>
            </wp:positionV>
            <wp:extent cx="1725930" cy="1377823"/>
            <wp:effectExtent l="0" t="0" r="1270" b="0"/>
            <wp:wrapSquare wrapText="bothSides"/>
            <wp:docPr id="3" name="Picture 3" descr="A close-up of a logo&#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3" name="Picture 3" descr="A close-up of a logo&#10;&#10;Description automatically generated with low confidence"/>
                    <pic:cNvPicPr/>
                  </pic:nvPicPr>
                  <pic:blipFill>
                    <a:blip r:embed="rId8">
                      <a:extLst>
                        <a:ext uri="{28A0092B-C50C-407E-A947-70E740481C1C}">
                          <a14:useLocalDpi xmlns:a14="http://schemas.microsoft.com/office/drawing/2010/main" val="0"/>
                        </a:ext>
                      </a:extLst>
                    </a:blip>
                    <a:stretch>
                      <a:fillRect/>
                    </a:stretch>
                  </pic:blipFill>
                  <pic:spPr>
                    <a:xfrm>
                      <a:off x="0" y="0"/>
                      <a:ext cx="1725930" cy="1377823"/>
                    </a:xfrm>
                    <a:prstGeom prst="rect">
                      <a:avLst/>
                    </a:prstGeom>
                  </pic:spPr>
                </pic:pic>
              </a:graphicData>
            </a:graphic>
          </wp:anchor>
        </w:drawing>
      </w:r>
    </w:p>
    <w:p w14:paraId="710501B7" w14:textId="50717E8E" w:rsidR="00E842F1" w:rsidRDefault="00E842F1">
      <w:pPr>
        <w:spacing w:after="0" w:line="259" w:lineRule="auto"/>
        <w:ind w:left="-5"/>
        <w:rPr>
          <w:b/>
          <w:sz w:val="22"/>
        </w:rPr>
      </w:pPr>
    </w:p>
    <w:p w14:paraId="3B2A35C7" w14:textId="1D8B5E54" w:rsidR="00AF71C4" w:rsidRDefault="00AF71C4" w:rsidP="00AF71C4">
      <w:pPr>
        <w:spacing w:after="0" w:line="259" w:lineRule="auto"/>
        <w:ind w:left="-5"/>
        <w:rPr>
          <w:b/>
          <w:sz w:val="22"/>
        </w:rPr>
      </w:pPr>
    </w:p>
    <w:p w14:paraId="7584C3D3" w14:textId="77777777" w:rsidR="00AF71C4" w:rsidRPr="00AF71C4" w:rsidRDefault="00AF71C4" w:rsidP="00AF71C4">
      <w:pPr>
        <w:rPr>
          <w:sz w:val="22"/>
        </w:rPr>
      </w:pPr>
    </w:p>
    <w:p w14:paraId="5D310527" w14:textId="77777777" w:rsidR="00AF71C4" w:rsidRDefault="00AF71C4" w:rsidP="00AF71C4">
      <w:pPr>
        <w:spacing w:after="0" w:line="259" w:lineRule="auto"/>
        <w:ind w:left="-5"/>
        <w:rPr>
          <w:b/>
          <w:sz w:val="22"/>
        </w:rPr>
      </w:pPr>
    </w:p>
    <w:p w14:paraId="4B43D77C" w14:textId="1CCEBF8C" w:rsidR="00BF4446" w:rsidRDefault="00AF71C4" w:rsidP="00AF71C4">
      <w:pPr>
        <w:tabs>
          <w:tab w:val="left" w:pos="3240"/>
        </w:tabs>
        <w:spacing w:after="0" w:line="259" w:lineRule="auto"/>
        <w:ind w:left="-15" w:firstLine="0"/>
        <w:rPr>
          <w:b/>
          <w:sz w:val="22"/>
        </w:rPr>
      </w:pPr>
      <w:r>
        <w:rPr>
          <w:b/>
          <w:sz w:val="22"/>
        </w:rPr>
        <w:br w:type="textWrapping" w:clear="all"/>
      </w:r>
    </w:p>
    <w:p w14:paraId="5462CEB6" w14:textId="77777777" w:rsidR="00F66CC6" w:rsidRDefault="00F66CC6" w:rsidP="005E37C3">
      <w:pPr>
        <w:spacing w:after="0" w:line="259" w:lineRule="auto"/>
        <w:ind w:left="0" w:firstLine="0"/>
        <w:rPr>
          <w:b/>
          <w:sz w:val="22"/>
        </w:rPr>
      </w:pPr>
    </w:p>
    <w:p w14:paraId="4C01DA99" w14:textId="347DAD01" w:rsidR="00C53410" w:rsidRDefault="00082C69">
      <w:pPr>
        <w:spacing w:after="0" w:line="259" w:lineRule="auto"/>
        <w:ind w:left="-5"/>
      </w:pPr>
      <w:r>
        <w:rPr>
          <w:b/>
          <w:sz w:val="22"/>
        </w:rPr>
        <w:t xml:space="preserve">Parent Notification: </w:t>
      </w:r>
    </w:p>
    <w:p w14:paraId="7E2C0854" w14:textId="77777777" w:rsidR="00C53410" w:rsidRDefault="00082C69">
      <w:pPr>
        <w:spacing w:after="19" w:line="240" w:lineRule="auto"/>
        <w:ind w:left="0" w:right="709" w:firstLine="0"/>
      </w:pPr>
      <w:r>
        <w:rPr>
          <w:sz w:val="22"/>
        </w:rPr>
        <w:t xml:space="preserve">All communications including but not limited to notifications, policy changes, upcoming events etc. will be done through the </w:t>
      </w:r>
      <w:proofErr w:type="spellStart"/>
      <w:r>
        <w:rPr>
          <w:sz w:val="22"/>
        </w:rPr>
        <w:t>BrightWheel</w:t>
      </w:r>
      <w:proofErr w:type="spellEnd"/>
      <w:r>
        <w:rPr>
          <w:sz w:val="22"/>
        </w:rPr>
        <w:t xml:space="preserve"> app. It is the responsibility of the parent to check the app to ensure they are current with what is happening at the school. </w:t>
      </w:r>
    </w:p>
    <w:p w14:paraId="7A487C2B" w14:textId="77777777" w:rsidR="00C53410" w:rsidRDefault="00082C69">
      <w:pPr>
        <w:spacing w:after="316" w:line="259" w:lineRule="auto"/>
        <w:ind w:left="0" w:right="756" w:firstLine="0"/>
        <w:jc w:val="center"/>
      </w:pPr>
      <w:r>
        <w:t xml:space="preserve"> </w:t>
      </w:r>
    </w:p>
    <w:p w14:paraId="49D06EFD" w14:textId="77777777" w:rsidR="00C53410" w:rsidRDefault="00082C69">
      <w:pPr>
        <w:spacing w:after="0" w:line="259" w:lineRule="auto"/>
        <w:ind w:left="0" w:right="720" w:firstLine="0"/>
        <w:jc w:val="center"/>
      </w:pPr>
      <w:r>
        <w:rPr>
          <w:color w:val="4472C4"/>
          <w:sz w:val="40"/>
        </w:rPr>
        <w:t xml:space="preserve"> </w:t>
      </w:r>
    </w:p>
    <w:p w14:paraId="5C3EB301" w14:textId="77777777" w:rsidR="00C53410" w:rsidRDefault="00082C69">
      <w:pPr>
        <w:pStyle w:val="Heading2"/>
        <w:ind w:right="813"/>
      </w:pPr>
      <w:r>
        <w:t xml:space="preserve">SUSPENSION </w:t>
      </w:r>
    </w:p>
    <w:p w14:paraId="6C66180F" w14:textId="3439F875" w:rsidR="00C53410" w:rsidRDefault="00082C69">
      <w:pPr>
        <w:spacing w:after="171"/>
        <w:ind w:left="-5" w:right="813"/>
      </w:pPr>
      <w:r>
        <w:t xml:space="preserve">BCA reserves the right to suspend any student for behavior that goes against the center’s code of conduct or </w:t>
      </w:r>
      <w:r w:rsidR="00C057D8">
        <w:t xml:space="preserve">is </w:t>
      </w:r>
      <w:r>
        <w:t>deemed unsafe to the well-being of other children and our staff. To protect all our children, our biting</w:t>
      </w:r>
      <w:r w:rsidR="002F6D81">
        <w:t>/hitting</w:t>
      </w:r>
      <w:r>
        <w:t xml:space="preserve"> policy is as follows: </w:t>
      </w:r>
    </w:p>
    <w:p w14:paraId="23B5EA77" w14:textId="77777777" w:rsidR="00C53410" w:rsidRDefault="00082C69">
      <w:pPr>
        <w:ind w:left="-5" w:right="813"/>
      </w:pPr>
      <w:r>
        <w:t>1</w:t>
      </w:r>
      <w:r>
        <w:rPr>
          <w:vertAlign w:val="superscript"/>
        </w:rPr>
        <w:t>st</w:t>
      </w:r>
      <w:r>
        <w:t xml:space="preserve"> Offense – Parent Notification </w:t>
      </w:r>
    </w:p>
    <w:p w14:paraId="14F0AA2E" w14:textId="77777777" w:rsidR="00C53410" w:rsidRDefault="00082C69">
      <w:pPr>
        <w:ind w:left="-5" w:right="813"/>
      </w:pPr>
      <w:r>
        <w:t>2</w:t>
      </w:r>
      <w:r>
        <w:rPr>
          <w:vertAlign w:val="superscript"/>
        </w:rPr>
        <w:t>nd</w:t>
      </w:r>
      <w:r>
        <w:t xml:space="preserve"> Offense – 2-day suspension </w:t>
      </w:r>
    </w:p>
    <w:p w14:paraId="6FBD5D1B" w14:textId="77777777" w:rsidR="00C53410" w:rsidRDefault="00082C69">
      <w:pPr>
        <w:ind w:left="-5" w:right="813"/>
      </w:pPr>
      <w:r>
        <w:t>3</w:t>
      </w:r>
      <w:r>
        <w:rPr>
          <w:vertAlign w:val="superscript"/>
        </w:rPr>
        <w:t>rd</w:t>
      </w:r>
      <w:r>
        <w:t xml:space="preserve"> Offense – Expulsion </w:t>
      </w:r>
    </w:p>
    <w:p w14:paraId="4EA9D011" w14:textId="77777777" w:rsidR="00C53410" w:rsidRDefault="00082C69">
      <w:pPr>
        <w:spacing w:after="0" w:line="259" w:lineRule="auto"/>
        <w:ind w:left="0" w:firstLine="0"/>
      </w:pPr>
      <w:r>
        <w:t xml:space="preserve"> </w:t>
      </w:r>
    </w:p>
    <w:p w14:paraId="639FEE5F" w14:textId="77777777" w:rsidR="00C53410" w:rsidRDefault="00082C69">
      <w:pPr>
        <w:spacing w:after="168"/>
        <w:ind w:left="-5" w:right="813"/>
      </w:pPr>
      <w:r>
        <w:t xml:space="preserve">***Any after schooler suspended from elementary school will not be allowed to attend our center during regular school hours as we must abide by the teacher/child ratio set forth in the Florida </w:t>
      </w:r>
      <w:proofErr w:type="gramStart"/>
      <w:r>
        <w:t>Statutes.*</w:t>
      </w:r>
      <w:proofErr w:type="gramEnd"/>
      <w:r>
        <w:t xml:space="preserve">** </w:t>
      </w:r>
    </w:p>
    <w:p w14:paraId="09889652" w14:textId="77777777" w:rsidR="00C53410" w:rsidRDefault="00082C69">
      <w:pPr>
        <w:spacing w:after="316" w:line="259" w:lineRule="auto"/>
        <w:ind w:left="0" w:firstLine="0"/>
      </w:pPr>
      <w:r>
        <w:t xml:space="preserve"> </w:t>
      </w:r>
    </w:p>
    <w:p w14:paraId="094F5F56" w14:textId="19F7EDCF" w:rsidR="00952664" w:rsidRDefault="00952664">
      <w:pPr>
        <w:pStyle w:val="Heading2"/>
        <w:ind w:right="818"/>
      </w:pPr>
      <w:r>
        <w:t>MEALTIME</w:t>
      </w:r>
    </w:p>
    <w:p w14:paraId="3CA0B5FB" w14:textId="0442EB65" w:rsidR="00952664" w:rsidRDefault="00D51F66" w:rsidP="00952664">
      <w:r>
        <w:t>B</w:t>
      </w:r>
      <w:r w:rsidR="00E777ED">
        <w:t>CA serves three (3) meals</w:t>
      </w:r>
      <w:r w:rsidR="00A3423B">
        <w:t xml:space="preserve"> </w:t>
      </w:r>
      <w:proofErr w:type="gramStart"/>
      <w:r w:rsidR="00A3423B">
        <w:t>daily;</w:t>
      </w:r>
      <w:proofErr w:type="gramEnd"/>
      <w:r w:rsidR="00A3423B">
        <w:t xml:space="preserve"> breakfast, lunch and afte</w:t>
      </w:r>
      <w:r w:rsidR="00403498">
        <w:t>rnoon snack. We highly recommend that children</w:t>
      </w:r>
      <w:r w:rsidR="008F0DC2">
        <w:t xml:space="preserve"> with food allergies </w:t>
      </w:r>
      <w:r w:rsidR="003410C2">
        <w:t>or who are picky eaters bring a lunchbox.</w:t>
      </w:r>
    </w:p>
    <w:p w14:paraId="116EAA45" w14:textId="77777777" w:rsidR="006B1D17" w:rsidRDefault="006B1D17" w:rsidP="00952664"/>
    <w:p w14:paraId="17A99EF0" w14:textId="77777777" w:rsidR="006B1D17" w:rsidRPr="00952664" w:rsidRDefault="006B1D17" w:rsidP="00952664"/>
    <w:p w14:paraId="57FB792A" w14:textId="7BF1E0F0" w:rsidR="00C53410" w:rsidRDefault="00082C69">
      <w:pPr>
        <w:pStyle w:val="Heading2"/>
        <w:ind w:right="818"/>
      </w:pPr>
      <w:r>
        <w:t xml:space="preserve">MEDICATION POLICY </w:t>
      </w:r>
    </w:p>
    <w:p w14:paraId="656434FE" w14:textId="77777777" w:rsidR="00C53410" w:rsidRDefault="00082C69">
      <w:pPr>
        <w:ind w:left="-5" w:right="813"/>
      </w:pPr>
      <w:r>
        <w:t xml:space="preserve">All medication must be submitted to the director or current supervisor. A parent/guardian must fill out an Authorization for Medication form giving the staff permission to administer the medication. We will only administer medication prescribed by a doctor. NO OVER THE </w:t>
      </w:r>
    </w:p>
    <w:p w14:paraId="4ECC20CA" w14:textId="77777777" w:rsidR="006B1D17" w:rsidRDefault="006B1D17">
      <w:pPr>
        <w:spacing w:after="168"/>
        <w:ind w:left="-5" w:right="813"/>
      </w:pPr>
    </w:p>
    <w:p w14:paraId="6D0709C5" w14:textId="33DA3284" w:rsidR="009E5FB6" w:rsidRDefault="009E5FB6" w:rsidP="009E5FB6">
      <w:pPr>
        <w:spacing w:after="168"/>
        <w:ind w:left="-5" w:right="813"/>
        <w:jc w:val="center"/>
      </w:pPr>
      <w:r>
        <w:rPr>
          <w:noProof/>
        </w:rPr>
        <w:drawing>
          <wp:inline distT="0" distB="0" distL="0" distR="0" wp14:anchorId="3C1E06E5" wp14:editId="66FB4326">
            <wp:extent cx="1725930" cy="1377823"/>
            <wp:effectExtent l="0" t="0" r="0" b="0"/>
            <wp:docPr id="4" name="Picture 4" descr="A close-up of a logo&#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4" name="Picture 4" descr="A close-up of a logo&#10;&#10;Description automatically generated with low confidence"/>
                    <pic:cNvPicPr/>
                  </pic:nvPicPr>
                  <pic:blipFill>
                    <a:blip r:embed="rId8"/>
                    <a:stretch>
                      <a:fillRect/>
                    </a:stretch>
                  </pic:blipFill>
                  <pic:spPr>
                    <a:xfrm>
                      <a:off x="0" y="0"/>
                      <a:ext cx="1725930" cy="1377823"/>
                    </a:xfrm>
                    <a:prstGeom prst="rect">
                      <a:avLst/>
                    </a:prstGeom>
                  </pic:spPr>
                </pic:pic>
              </a:graphicData>
            </a:graphic>
          </wp:inline>
        </w:drawing>
      </w:r>
    </w:p>
    <w:p w14:paraId="5051F453" w14:textId="66D3F912" w:rsidR="00C53410" w:rsidRDefault="00082C69" w:rsidP="009E5FB6">
      <w:pPr>
        <w:spacing w:after="168"/>
        <w:ind w:left="-15" w:right="813" w:firstLine="0"/>
      </w:pPr>
      <w:r>
        <w:t xml:space="preserve">COUNTER MEDICATION. All medication must be in its original container, labeled with the child’s full name, name of drug, dosage, directions for administration, date and physician’s name. It is the responsibility of the parent/guardian to communicate with the staff any medication given at home prior to dropping the child off. This information is important in the event of a reaction or emergency occurring at the center. </w:t>
      </w:r>
    </w:p>
    <w:p w14:paraId="7316FE3F" w14:textId="6A9CDBA9" w:rsidR="00C53410" w:rsidRDefault="00082C69">
      <w:pPr>
        <w:spacing w:after="316" w:line="259" w:lineRule="auto"/>
        <w:ind w:left="0" w:firstLine="0"/>
      </w:pPr>
      <w:r>
        <w:t xml:space="preserve"> </w:t>
      </w:r>
    </w:p>
    <w:p w14:paraId="73E44CB4" w14:textId="233DCA1B" w:rsidR="008F2A9E" w:rsidRDefault="00082C69" w:rsidP="006C0B7B">
      <w:pPr>
        <w:pStyle w:val="Heading2"/>
        <w:ind w:left="0" w:firstLine="0"/>
      </w:pPr>
      <w:r>
        <w:t>DRESS CODE</w:t>
      </w:r>
    </w:p>
    <w:p w14:paraId="45AEE1D7" w14:textId="45374F00" w:rsidR="009928A9" w:rsidRDefault="009928A9" w:rsidP="00C954F4">
      <w:pPr>
        <w:spacing w:after="0"/>
        <w:ind w:left="-5" w:right="813"/>
      </w:pPr>
      <w:r>
        <w:t xml:space="preserve">BCA is a uniform mandated school. </w:t>
      </w:r>
      <w:r w:rsidR="002F3F8C">
        <w:t>The uniform consists of the following:</w:t>
      </w:r>
    </w:p>
    <w:p w14:paraId="73A31EBC" w14:textId="5002F52B" w:rsidR="002F3F8C" w:rsidRPr="000D66CB" w:rsidRDefault="002F3F8C" w:rsidP="00C954F4">
      <w:pPr>
        <w:spacing w:after="0"/>
        <w:ind w:left="-5" w:right="813"/>
        <w:rPr>
          <w:color w:val="FF0000"/>
        </w:rPr>
      </w:pPr>
      <w:r w:rsidRPr="000D66CB">
        <w:rPr>
          <w:color w:val="FF0000"/>
        </w:rPr>
        <w:t xml:space="preserve">Girls - Polo shirt </w:t>
      </w:r>
      <w:r w:rsidR="00EC7730" w:rsidRPr="000D66CB">
        <w:rPr>
          <w:color w:val="FF0000"/>
        </w:rPr>
        <w:t>(grey</w:t>
      </w:r>
      <w:r w:rsidRPr="000D66CB">
        <w:rPr>
          <w:color w:val="FF0000"/>
        </w:rPr>
        <w:t xml:space="preserve"> or blue)</w:t>
      </w:r>
      <w:r w:rsidR="002C29A0" w:rsidRPr="000D66CB">
        <w:rPr>
          <w:color w:val="FF0000"/>
        </w:rPr>
        <w:t>, khaki bottoms (skort, shorts or pants)</w:t>
      </w:r>
    </w:p>
    <w:p w14:paraId="1DF2DC11" w14:textId="06956D35" w:rsidR="002C29A0" w:rsidRPr="00C954F4" w:rsidRDefault="002C29A0" w:rsidP="00C954F4">
      <w:pPr>
        <w:spacing w:after="0"/>
        <w:ind w:left="-5" w:right="813"/>
        <w:rPr>
          <w:color w:val="FF0000"/>
        </w:rPr>
      </w:pPr>
      <w:r w:rsidRPr="000D66CB">
        <w:rPr>
          <w:color w:val="FF0000"/>
        </w:rPr>
        <w:t>Boys - Polo Shirt</w:t>
      </w:r>
      <w:r w:rsidR="00683950" w:rsidRPr="000D66CB">
        <w:rPr>
          <w:color w:val="FF0000"/>
        </w:rPr>
        <w:t xml:space="preserve"> (grey or blue), khaki bottoms (s</w:t>
      </w:r>
      <w:r w:rsidR="00EC7730" w:rsidRPr="000D66CB">
        <w:rPr>
          <w:color w:val="FF0000"/>
        </w:rPr>
        <w:t>horts or pants)</w:t>
      </w:r>
    </w:p>
    <w:p w14:paraId="1ADAB804" w14:textId="41BDEF66" w:rsidR="00EC7730" w:rsidRDefault="00EC7730">
      <w:pPr>
        <w:spacing w:after="171"/>
        <w:ind w:left="-5" w:right="813"/>
      </w:pPr>
      <w:r>
        <w:t xml:space="preserve">All polos must have the </w:t>
      </w:r>
      <w:r w:rsidR="00DB2635">
        <w:t xml:space="preserve">BCA logo embroidered on the </w:t>
      </w:r>
      <w:r w:rsidR="002A1156">
        <w:t>top left side of the shirt.</w:t>
      </w:r>
    </w:p>
    <w:p w14:paraId="53A110EC" w14:textId="0F246D21" w:rsidR="009F45FF" w:rsidRDefault="009F45FF" w:rsidP="003377DB">
      <w:pPr>
        <w:spacing w:after="0"/>
        <w:ind w:left="0" w:right="813" w:firstLine="0"/>
      </w:pPr>
      <w:r>
        <w:t>Shirts can be ordered two ways</w:t>
      </w:r>
      <w:r w:rsidR="00F7139F">
        <w:t>:</w:t>
      </w:r>
    </w:p>
    <w:p w14:paraId="68370644" w14:textId="21933EFE" w:rsidR="00826C8E" w:rsidRDefault="000D66CB" w:rsidP="003377DB">
      <w:pPr>
        <w:pStyle w:val="ListParagraph"/>
        <w:numPr>
          <w:ilvl w:val="0"/>
          <w:numId w:val="10"/>
        </w:numPr>
        <w:spacing w:after="0"/>
        <w:ind w:right="813"/>
      </w:pPr>
      <w:r>
        <w:t xml:space="preserve">Through </w:t>
      </w:r>
      <w:r w:rsidR="00F7139F">
        <w:t>Brevard Team Sports</w:t>
      </w:r>
      <w:r w:rsidR="00D266E0">
        <w:t>- located at 606 S. Cocoa</w:t>
      </w:r>
      <w:r w:rsidR="008911F6">
        <w:t xml:space="preserve"> Blvd, Cocoa 32922. </w:t>
      </w:r>
    </w:p>
    <w:p w14:paraId="67C94DE4" w14:textId="3DA06133" w:rsidR="00F7139F" w:rsidRDefault="008911F6" w:rsidP="00780582">
      <w:pPr>
        <w:pStyle w:val="ListParagraph"/>
        <w:spacing w:after="171"/>
        <w:ind w:right="813" w:firstLine="0"/>
      </w:pPr>
      <w:r>
        <w:t xml:space="preserve">Telephone </w:t>
      </w:r>
      <w:r w:rsidR="00826C8E">
        <w:t>#: 321</w:t>
      </w:r>
      <w:r w:rsidR="00780582">
        <w:t>-</w:t>
      </w:r>
      <w:r w:rsidR="00826C8E">
        <w:t>639-8326</w:t>
      </w:r>
      <w:r w:rsidR="00780582">
        <w:t xml:space="preserve">. </w:t>
      </w:r>
      <w:r w:rsidR="007434C7">
        <w:t xml:space="preserve">Colors allowable are royal blue and grey. </w:t>
      </w:r>
    </w:p>
    <w:p w14:paraId="19A4BB2C" w14:textId="01CE61F9" w:rsidR="00780582" w:rsidRDefault="00780582" w:rsidP="00AE7E9F">
      <w:pPr>
        <w:pStyle w:val="ListParagraph"/>
        <w:numPr>
          <w:ilvl w:val="0"/>
          <w:numId w:val="10"/>
        </w:numPr>
        <w:spacing w:after="171"/>
        <w:ind w:right="813"/>
      </w:pPr>
      <w:r>
        <w:t>Childrens</w:t>
      </w:r>
      <w:r w:rsidR="00BD4830">
        <w:t>Place.com - from the homepage select uniform shop</w:t>
      </w:r>
      <w:r w:rsidR="00F81D9B">
        <w:t>, then select boy/girl</w:t>
      </w:r>
      <w:r w:rsidR="00BC05B6">
        <w:t xml:space="preserve">, click on </w:t>
      </w:r>
      <w:r w:rsidR="00AE7E9F">
        <w:t xml:space="preserve">‘Polos’ tab and select size for shirt. </w:t>
      </w:r>
      <w:r w:rsidR="000922CE">
        <w:t>Renew blue or dark grey are the only allowable colors for our Academy.</w:t>
      </w:r>
      <w:r w:rsidR="00D94DEA">
        <w:t xml:space="preserve"> Once your shirts have been delivered</w:t>
      </w:r>
      <w:r w:rsidR="00582AD7">
        <w:t xml:space="preserve"> </w:t>
      </w:r>
      <w:r w:rsidR="00D94DEA">
        <w:t>take them to Brevard Team Sports to have the logo embroidered onto the shirt</w:t>
      </w:r>
      <w:r w:rsidR="000400EC">
        <w:t>.</w:t>
      </w:r>
    </w:p>
    <w:p w14:paraId="107AADBD" w14:textId="77E236CB" w:rsidR="000400EC" w:rsidRDefault="000400EC" w:rsidP="000400EC">
      <w:pPr>
        <w:spacing w:after="171"/>
        <w:ind w:left="360" w:right="813" w:firstLine="0"/>
      </w:pPr>
      <w:r w:rsidRPr="00C06B2D">
        <w:rPr>
          <w:highlight w:val="yellow"/>
        </w:rPr>
        <w:t>**Please note that ordering from Children’s Place and having the logo added</w:t>
      </w:r>
      <w:r w:rsidR="00815F41" w:rsidRPr="00C06B2D">
        <w:rPr>
          <w:highlight w:val="yellow"/>
        </w:rPr>
        <w:t xml:space="preserve"> yields a shorter turn around in production time**</w:t>
      </w:r>
    </w:p>
    <w:p w14:paraId="26CF6401" w14:textId="4DA4F138" w:rsidR="00215EE6" w:rsidRPr="00C06B2D" w:rsidRDefault="00623A7D" w:rsidP="00D6001F">
      <w:pPr>
        <w:spacing w:after="171"/>
        <w:ind w:left="360" w:right="813" w:firstLine="0"/>
        <w:rPr>
          <w:color w:val="FF0000"/>
        </w:rPr>
      </w:pPr>
      <w:r w:rsidRPr="00C06B2D">
        <w:rPr>
          <w:color w:val="FF0000"/>
        </w:rPr>
        <w:t>Except for</w:t>
      </w:r>
      <w:r w:rsidR="00C750E8" w:rsidRPr="00C06B2D">
        <w:rPr>
          <w:color w:val="FF0000"/>
        </w:rPr>
        <w:t xml:space="preserve"> </w:t>
      </w:r>
      <w:r w:rsidR="00CE3A57" w:rsidRPr="00C06B2D">
        <w:rPr>
          <w:color w:val="FF0000"/>
        </w:rPr>
        <w:t xml:space="preserve">new families, all students </w:t>
      </w:r>
      <w:r w:rsidR="002C6736" w:rsidRPr="00C06B2D">
        <w:rPr>
          <w:color w:val="FF0000"/>
        </w:rPr>
        <w:t>MUST</w:t>
      </w:r>
      <w:r w:rsidR="00CE3A57" w:rsidRPr="00C06B2D">
        <w:rPr>
          <w:color w:val="FF0000"/>
        </w:rPr>
        <w:t xml:space="preserve"> be </w:t>
      </w:r>
      <w:r w:rsidR="007C070A" w:rsidRPr="00C06B2D">
        <w:rPr>
          <w:color w:val="FF0000"/>
        </w:rPr>
        <w:t xml:space="preserve">in uniform. There are no exceptions to this </w:t>
      </w:r>
      <w:r w:rsidRPr="00C06B2D">
        <w:rPr>
          <w:color w:val="FF0000"/>
        </w:rPr>
        <w:t xml:space="preserve">requirement. </w:t>
      </w:r>
      <w:r w:rsidR="00395952" w:rsidRPr="00C06B2D">
        <w:rPr>
          <w:color w:val="FF0000"/>
        </w:rPr>
        <w:t>Your child will not be allowed to attend school unless they are dressed in complete uniform.</w:t>
      </w:r>
    </w:p>
    <w:p w14:paraId="1EEC10E4" w14:textId="26324485" w:rsidR="00B81DC1" w:rsidRDefault="00623A7D" w:rsidP="002632F3">
      <w:pPr>
        <w:spacing w:after="171"/>
        <w:ind w:right="813"/>
      </w:pPr>
      <w:r>
        <w:t>Students</w:t>
      </w:r>
      <w:r w:rsidR="00811E3B">
        <w:t xml:space="preserve"> are required to wear comfortable closed toe athletic shoes. </w:t>
      </w:r>
      <w:r w:rsidR="00FA7D46">
        <w:t xml:space="preserve">CROCS and sandals must not be worn. </w:t>
      </w:r>
      <w:r w:rsidR="00F240B1">
        <w:t>All students must have a change of clothing on hand</w:t>
      </w:r>
      <w:r w:rsidR="005E2D09">
        <w:t>, including socks and underwear,</w:t>
      </w:r>
      <w:r w:rsidR="00F240B1">
        <w:t xml:space="preserve"> in case of emergencies. </w:t>
      </w:r>
      <w:r w:rsidR="005E2D09">
        <w:t xml:space="preserve">Change of </w:t>
      </w:r>
      <w:r w:rsidR="0023416A">
        <w:t>clothing</w:t>
      </w:r>
      <w:r w:rsidR="005E2D09">
        <w:t xml:space="preserve"> does not have to be </w:t>
      </w:r>
      <w:r w:rsidR="0023416A">
        <w:t>uniform.</w:t>
      </w:r>
      <w:r w:rsidR="0060683F">
        <w:t xml:space="preserve"> Jewelry beyond earrings </w:t>
      </w:r>
      <w:r w:rsidR="00AE6F2F">
        <w:t>is</w:t>
      </w:r>
      <w:r w:rsidR="0060683F">
        <w:t xml:space="preserve"> not permitted</w:t>
      </w:r>
      <w:r w:rsidR="00E54577">
        <w:t xml:space="preserve"> and if worn</w:t>
      </w:r>
      <w:r w:rsidR="00F95ED0">
        <w:t xml:space="preserve">, Britt Children’s </w:t>
      </w:r>
      <w:r w:rsidR="00F14A57">
        <w:t>Academy will not assume responsibility for these items.</w:t>
      </w:r>
    </w:p>
    <w:p w14:paraId="312DEBF5" w14:textId="49C1EDBF" w:rsidR="006267C6" w:rsidRPr="006267C6" w:rsidRDefault="006267C6" w:rsidP="006267C6">
      <w:pPr>
        <w:spacing w:after="0" w:line="259" w:lineRule="auto"/>
        <w:ind w:left="0" w:firstLine="0"/>
        <w:jc w:val="center"/>
      </w:pPr>
      <w:r>
        <w:rPr>
          <w:noProof/>
        </w:rPr>
        <w:lastRenderedPageBreak/>
        <w:drawing>
          <wp:inline distT="0" distB="0" distL="0" distR="0" wp14:anchorId="2FCA9244" wp14:editId="0959FCA5">
            <wp:extent cx="1725930" cy="1377823"/>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422" name="Picture 422"/>
                    <pic:cNvPicPr/>
                  </pic:nvPicPr>
                  <pic:blipFill>
                    <a:blip r:embed="rId8"/>
                    <a:stretch>
                      <a:fillRect/>
                    </a:stretch>
                  </pic:blipFill>
                  <pic:spPr>
                    <a:xfrm>
                      <a:off x="0" y="0"/>
                      <a:ext cx="1725930" cy="1377823"/>
                    </a:xfrm>
                    <a:prstGeom prst="rect">
                      <a:avLst/>
                    </a:prstGeom>
                  </pic:spPr>
                </pic:pic>
              </a:graphicData>
            </a:graphic>
          </wp:inline>
        </w:drawing>
      </w:r>
    </w:p>
    <w:p w14:paraId="6FF0CFDC" w14:textId="77777777" w:rsidR="00B81DC1" w:rsidRDefault="00B81DC1">
      <w:pPr>
        <w:pStyle w:val="Heading1"/>
        <w:spacing w:after="0" w:line="261" w:lineRule="auto"/>
        <w:ind w:left="3246" w:right="2288" w:hanging="101"/>
        <w:jc w:val="left"/>
        <w:rPr>
          <w:color w:val="000000"/>
          <w:sz w:val="24"/>
          <w:u w:val="none" w:color="000000"/>
        </w:rPr>
      </w:pPr>
    </w:p>
    <w:p w14:paraId="729C5EEF" w14:textId="39AFA5F4" w:rsidR="00C53410" w:rsidRDefault="00701FF5" w:rsidP="00701FF5">
      <w:pPr>
        <w:pStyle w:val="Heading1"/>
        <w:spacing w:after="0" w:line="261" w:lineRule="auto"/>
        <w:ind w:right="2288"/>
      </w:pPr>
      <w:r>
        <w:rPr>
          <w:color w:val="000000"/>
          <w:sz w:val="24"/>
          <w:u w:val="none" w:color="000000"/>
        </w:rPr>
        <w:t xml:space="preserve">                                      </w:t>
      </w:r>
      <w:r w:rsidR="00082C69">
        <w:rPr>
          <w:sz w:val="48"/>
          <w:u w:val="none" w:color="000000"/>
        </w:rPr>
        <w:t>Sickness Policy</w:t>
      </w:r>
    </w:p>
    <w:p w14:paraId="73F2EC75" w14:textId="4E28FCA9" w:rsidR="00C53410" w:rsidRDefault="00082C69" w:rsidP="005F7DDD">
      <w:pPr>
        <w:spacing w:after="150"/>
        <w:ind w:left="-5" w:right="813"/>
      </w:pPr>
      <w:r>
        <w:t xml:space="preserve">Britt Children’s Academy strives for healthy minds as well as healthy bodies. Your child's health is a matter of major importance to us. If your child becomes ill during the day, they will be excluded from all </w:t>
      </w:r>
      <w:proofErr w:type="gramStart"/>
      <w:r>
        <w:t>activities</w:t>
      </w:r>
      <w:proofErr w:type="gramEnd"/>
      <w:r>
        <w:t xml:space="preserve"> and you will be notified to pick them up</w:t>
      </w:r>
      <w:r w:rsidR="00EA47BC">
        <w:t xml:space="preserve"> immediately</w:t>
      </w:r>
      <w:r>
        <w:t>. For the comfort of your child(ren) and to reduce the risk of contagion, we ask that your child is picked up within an hour and a half of notification.</w:t>
      </w:r>
    </w:p>
    <w:p w14:paraId="04A8ED65" w14:textId="77777777" w:rsidR="00911742" w:rsidRDefault="00EA47BC">
      <w:pPr>
        <w:spacing w:after="150"/>
        <w:ind w:left="-5" w:right="813"/>
      </w:pPr>
      <w:r>
        <w:t>In the case of lice, c</w:t>
      </w:r>
      <w:r w:rsidR="00082C69">
        <w:t>hildren must remain home 24 hours from the time of being sent home. This time includes the remainder of the day they were sent home and the entire day after.</w:t>
      </w:r>
      <w:r w:rsidR="00911742">
        <w:t xml:space="preserve"> A treatment must be </w:t>
      </w:r>
      <w:proofErr w:type="gramStart"/>
      <w:r w:rsidR="00911742">
        <w:t>administered</w:t>
      </w:r>
      <w:proofErr w:type="gramEnd"/>
      <w:r w:rsidR="00911742">
        <w:t xml:space="preserve"> and hair must be free of eggs etc. before returning.</w:t>
      </w:r>
    </w:p>
    <w:p w14:paraId="49664B99" w14:textId="04811820" w:rsidR="00C53410" w:rsidRDefault="00911742">
      <w:pPr>
        <w:spacing w:after="150"/>
        <w:ind w:left="-5" w:right="813"/>
      </w:pPr>
      <w:r>
        <w:t>If your child was sent home due to vomiting, fever as well as the illnesses listed below, t</w:t>
      </w:r>
      <w:r w:rsidR="00082C69">
        <w:t xml:space="preserve">hey must return with a doctor’s note. </w:t>
      </w:r>
    </w:p>
    <w:p w14:paraId="746F199A" w14:textId="0E213E61" w:rsidR="00C53410" w:rsidRDefault="00082C69">
      <w:pPr>
        <w:spacing w:after="160" w:line="240" w:lineRule="auto"/>
        <w:ind w:left="0" w:right="716" w:firstLine="0"/>
      </w:pPr>
      <w:r>
        <w:rPr>
          <w:noProof/>
          <w:sz w:val="22"/>
        </w:rPr>
        <mc:AlternateContent>
          <mc:Choice Requires="wpg">
            <w:drawing>
              <wp:anchor distT="0" distB="0" distL="114300" distR="114300" simplePos="0" relativeHeight="251658240" behindDoc="1" locked="0" layoutInCell="1" allowOverlap="1" wp14:anchorId="2EDAEE08" wp14:editId="1FEA794E">
                <wp:simplePos x="0" y="0"/>
                <wp:positionH relativeFrom="column">
                  <wp:posOffset>3</wp:posOffset>
                </wp:positionH>
                <wp:positionV relativeFrom="paragraph">
                  <wp:posOffset>-30162</wp:posOffset>
                </wp:positionV>
                <wp:extent cx="5839841" cy="557594"/>
                <wp:effectExtent l="0" t="0" r="0" b="0"/>
                <wp:wrapNone/>
                <wp:docPr id="4806" name="Group 4806"/>
                <wp:cNvGraphicFramePr/>
                <a:graphic xmlns:a="http://schemas.openxmlformats.org/drawingml/2006/main">
                  <a:graphicData uri="http://schemas.microsoft.com/office/word/2010/wordprocessingGroup">
                    <wpg:wgp>
                      <wpg:cNvGrpSpPr/>
                      <wpg:grpSpPr>
                        <a:xfrm>
                          <a:off x="0" y="0"/>
                          <a:ext cx="5839841" cy="557594"/>
                          <a:chOff x="0" y="0"/>
                          <a:chExt cx="5839841" cy="557594"/>
                        </a:xfrm>
                      </wpg:grpSpPr>
                      <wps:wsp>
                        <wps:cNvPr id="5849" name="Shape 5849"/>
                        <wps:cNvSpPr/>
                        <wps:spPr>
                          <a:xfrm>
                            <a:off x="0" y="0"/>
                            <a:ext cx="5758816" cy="185738"/>
                          </a:xfrm>
                          <a:custGeom>
                            <a:avLst/>
                            <a:gdLst/>
                            <a:ahLst/>
                            <a:cxnLst/>
                            <a:rect l="0" t="0" r="0" b="0"/>
                            <a:pathLst>
                              <a:path w="5758816" h="185738">
                                <a:moveTo>
                                  <a:pt x="0" y="0"/>
                                </a:moveTo>
                                <a:lnTo>
                                  <a:pt x="5758816" y="0"/>
                                </a:lnTo>
                                <a:lnTo>
                                  <a:pt x="5758816" y="185738"/>
                                </a:lnTo>
                                <a:lnTo>
                                  <a:pt x="0" y="18573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5850" name="Shape 5850"/>
                        <wps:cNvSpPr/>
                        <wps:spPr>
                          <a:xfrm>
                            <a:off x="0" y="185801"/>
                            <a:ext cx="5839841" cy="185738"/>
                          </a:xfrm>
                          <a:custGeom>
                            <a:avLst/>
                            <a:gdLst/>
                            <a:ahLst/>
                            <a:cxnLst/>
                            <a:rect l="0" t="0" r="0" b="0"/>
                            <a:pathLst>
                              <a:path w="5839841" h="185738">
                                <a:moveTo>
                                  <a:pt x="0" y="0"/>
                                </a:moveTo>
                                <a:lnTo>
                                  <a:pt x="5839841" y="0"/>
                                </a:lnTo>
                                <a:lnTo>
                                  <a:pt x="5839841" y="185738"/>
                                </a:lnTo>
                                <a:lnTo>
                                  <a:pt x="0" y="18573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5851" name="Shape 5851"/>
                        <wps:cNvSpPr/>
                        <wps:spPr>
                          <a:xfrm>
                            <a:off x="0" y="371539"/>
                            <a:ext cx="1597279" cy="186055"/>
                          </a:xfrm>
                          <a:custGeom>
                            <a:avLst/>
                            <a:gdLst/>
                            <a:ahLst/>
                            <a:cxnLst/>
                            <a:rect l="0" t="0" r="0" b="0"/>
                            <a:pathLst>
                              <a:path w="1597279" h="186055">
                                <a:moveTo>
                                  <a:pt x="0" y="0"/>
                                </a:moveTo>
                                <a:lnTo>
                                  <a:pt x="1597279" y="0"/>
                                </a:lnTo>
                                <a:lnTo>
                                  <a:pt x="1597279" y="186055"/>
                                </a:lnTo>
                                <a:lnTo>
                                  <a:pt x="0" y="18605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4806" style="width:459.83pt;height:43.905pt;position:absolute;z-index:-2147483632;mso-position-horizontal-relative:text;mso-position-horizontal:absolute;margin-left:0.000221252pt;mso-position-vertical-relative:text;margin-top:-2.37503pt;" coordsize="58398,5575">
                <v:shape id="Shape 5852" style="position:absolute;width:57588;height:1857;left:0;top:0;" coordsize="5758816,185738" path="m0,0l5758816,0l5758816,185738l0,185738l0,0">
                  <v:stroke weight="0pt" endcap="flat" joinstyle="miter" miterlimit="10" on="false" color="#000000" opacity="0"/>
                  <v:fill on="true" color="#ffff00"/>
                </v:shape>
                <v:shape id="Shape 5853" style="position:absolute;width:58398;height:1857;left:0;top:1858;" coordsize="5839841,185738" path="m0,0l5839841,0l5839841,185738l0,185738l0,0">
                  <v:stroke weight="0pt" endcap="flat" joinstyle="miter" miterlimit="10" on="false" color="#000000" opacity="0"/>
                  <v:fill on="true" color="#ffff00"/>
                </v:shape>
                <v:shape id="Shape 5854" style="position:absolute;width:15972;height:1860;left:0;top:3715;" coordsize="1597279,186055" path="m0,0l1597279,0l1597279,186055l0,186055l0,0">
                  <v:stroke weight="0pt" endcap="flat" joinstyle="miter" miterlimit="10" on="false" color="#000000" opacity="0"/>
                  <v:fill on="true" color="#ffff00"/>
                </v:shape>
              </v:group>
            </w:pict>
          </mc:Fallback>
        </mc:AlternateContent>
      </w:r>
      <w:r>
        <w:rPr>
          <w:b/>
        </w:rPr>
        <w:t>***Please not that if your child is still exhibiting symptoms of a contagious illness</w:t>
      </w:r>
      <w:r w:rsidR="00911742">
        <w:rPr>
          <w:b/>
        </w:rPr>
        <w:t xml:space="preserve"> (</w:t>
      </w:r>
      <w:proofErr w:type="spellStart"/>
      <w:r w:rsidR="00911742">
        <w:rPr>
          <w:b/>
        </w:rPr>
        <w:t>eg.</w:t>
      </w:r>
      <w:proofErr w:type="spellEnd"/>
      <w:r w:rsidR="00911742">
        <w:rPr>
          <w:b/>
        </w:rPr>
        <w:t xml:space="preserve"> excessive cough</w:t>
      </w:r>
      <w:r>
        <w:rPr>
          <w:b/>
        </w:rPr>
        <w:t>,</w:t>
      </w:r>
      <w:r w:rsidR="00911742">
        <w:rPr>
          <w:b/>
        </w:rPr>
        <w:t xml:space="preserve"> fever, yellow/green snot)</w:t>
      </w:r>
      <w:r>
        <w:rPr>
          <w:b/>
        </w:rPr>
        <w:t xml:space="preserve"> they will not be allowed to return to school, even with a doctor’s note, un</w:t>
      </w:r>
      <w:r w:rsidRPr="00911742">
        <w:rPr>
          <w:b/>
          <w:color w:val="000000" w:themeColor="text1"/>
          <w:highlight w:val="yellow"/>
        </w:rPr>
        <w:t>til symptoms have lessened or have disappeared. ***</w:t>
      </w:r>
      <w:r w:rsidRPr="00911742">
        <w:rPr>
          <w:b/>
          <w:color w:val="000000" w:themeColor="text1"/>
        </w:rPr>
        <w:t xml:space="preserve"> </w:t>
      </w:r>
    </w:p>
    <w:p w14:paraId="65360DCC" w14:textId="77777777" w:rsidR="00C53410" w:rsidRDefault="00082C69">
      <w:pPr>
        <w:spacing w:after="143"/>
        <w:ind w:left="-5" w:right="813"/>
      </w:pPr>
      <w:r>
        <w:t xml:space="preserve">The following is a list of common illnesses but not limited to the following: </w:t>
      </w:r>
    </w:p>
    <w:p w14:paraId="65BC37D4" w14:textId="77777777" w:rsidR="00C53410" w:rsidRDefault="00082C69">
      <w:pPr>
        <w:numPr>
          <w:ilvl w:val="0"/>
          <w:numId w:val="5"/>
        </w:numPr>
        <w:spacing w:after="4"/>
        <w:ind w:right="690" w:hanging="160"/>
      </w:pPr>
      <w:r>
        <w:rPr>
          <w:sz w:val="22"/>
        </w:rPr>
        <w:t xml:space="preserve">Nausea or vomiting /Fever </w:t>
      </w:r>
      <w:r>
        <w:rPr>
          <w:sz w:val="22"/>
        </w:rPr>
        <w:tab/>
        <w:t xml:space="preserve"> </w:t>
      </w:r>
      <w:r>
        <w:rPr>
          <w:sz w:val="22"/>
        </w:rPr>
        <w:tab/>
        <w:t xml:space="preserve"> </w:t>
      </w:r>
      <w:r>
        <w:rPr>
          <w:sz w:val="22"/>
        </w:rPr>
        <w:tab/>
        <w:t>• Loss of voice</w:t>
      </w:r>
      <w:r>
        <w:t xml:space="preserve"> </w:t>
      </w:r>
    </w:p>
    <w:p w14:paraId="00B6AF5D" w14:textId="2C62C3D7" w:rsidR="00C53410" w:rsidRDefault="00082C69">
      <w:pPr>
        <w:numPr>
          <w:ilvl w:val="0"/>
          <w:numId w:val="5"/>
        </w:numPr>
        <w:spacing w:after="4"/>
        <w:ind w:right="690" w:hanging="160"/>
      </w:pPr>
      <w:r>
        <w:rPr>
          <w:sz w:val="22"/>
        </w:rPr>
        <w:t xml:space="preserve">Bloody </w:t>
      </w:r>
      <w:proofErr w:type="gramStart"/>
      <w:r>
        <w:rPr>
          <w:sz w:val="22"/>
        </w:rPr>
        <w:t xml:space="preserve">stool  </w:t>
      </w:r>
      <w:r>
        <w:rPr>
          <w:sz w:val="22"/>
        </w:rPr>
        <w:tab/>
      </w:r>
      <w:proofErr w:type="gramEnd"/>
      <w:r>
        <w:rPr>
          <w:sz w:val="22"/>
        </w:rPr>
        <w:t xml:space="preserve"> </w:t>
      </w:r>
      <w:r>
        <w:rPr>
          <w:sz w:val="22"/>
        </w:rPr>
        <w:tab/>
        <w:t xml:space="preserve"> </w:t>
      </w:r>
      <w:r>
        <w:rPr>
          <w:sz w:val="22"/>
        </w:rPr>
        <w:tab/>
        <w:t xml:space="preserve"> </w:t>
      </w:r>
      <w:r>
        <w:rPr>
          <w:sz w:val="22"/>
        </w:rPr>
        <w:tab/>
      </w:r>
      <w:r w:rsidR="00911742">
        <w:rPr>
          <w:sz w:val="22"/>
        </w:rPr>
        <w:tab/>
      </w:r>
      <w:r>
        <w:rPr>
          <w:sz w:val="22"/>
        </w:rPr>
        <w:t xml:space="preserve">• Sore throat with fever </w:t>
      </w:r>
    </w:p>
    <w:p w14:paraId="7B72331C" w14:textId="77777777" w:rsidR="00C53410" w:rsidRDefault="00082C69">
      <w:pPr>
        <w:numPr>
          <w:ilvl w:val="0"/>
          <w:numId w:val="5"/>
        </w:numPr>
        <w:spacing w:after="4"/>
        <w:ind w:right="690" w:hanging="160"/>
      </w:pPr>
      <w:r>
        <w:rPr>
          <w:sz w:val="22"/>
        </w:rPr>
        <w:t xml:space="preserve">Unusually dark urine and/or gray or white stool  </w:t>
      </w:r>
    </w:p>
    <w:p w14:paraId="671FBF71" w14:textId="77777777" w:rsidR="00C53410" w:rsidRDefault="00082C69">
      <w:pPr>
        <w:numPr>
          <w:ilvl w:val="0"/>
          <w:numId w:val="5"/>
        </w:numPr>
        <w:spacing w:after="4"/>
        <w:ind w:right="690" w:hanging="160"/>
      </w:pPr>
      <w:r>
        <w:rPr>
          <w:sz w:val="22"/>
        </w:rPr>
        <w:t xml:space="preserve">Difficult or rapid breathing </w:t>
      </w:r>
      <w:r>
        <w:rPr>
          <w:sz w:val="22"/>
        </w:rPr>
        <w:tab/>
        <w:t xml:space="preserve"> </w:t>
      </w:r>
      <w:r>
        <w:rPr>
          <w:sz w:val="22"/>
        </w:rPr>
        <w:tab/>
        <w:t xml:space="preserve"> </w:t>
      </w:r>
      <w:r>
        <w:rPr>
          <w:sz w:val="22"/>
        </w:rPr>
        <w:tab/>
        <w:t xml:space="preserve">• Body rash with fever  </w:t>
      </w:r>
    </w:p>
    <w:p w14:paraId="48004A9C" w14:textId="77777777" w:rsidR="00C53410" w:rsidRDefault="00082C69">
      <w:pPr>
        <w:numPr>
          <w:ilvl w:val="0"/>
          <w:numId w:val="5"/>
        </w:numPr>
        <w:spacing w:after="4"/>
        <w:ind w:right="690" w:hanging="160"/>
      </w:pPr>
      <w:r>
        <w:rPr>
          <w:sz w:val="22"/>
        </w:rPr>
        <w:t xml:space="preserve">Stiff neck </w:t>
      </w:r>
      <w:r>
        <w:rPr>
          <w:sz w:val="22"/>
        </w:rPr>
        <w:tab/>
        <w:t xml:space="preserve"> </w:t>
      </w:r>
      <w:r>
        <w:rPr>
          <w:sz w:val="22"/>
        </w:rPr>
        <w:tab/>
        <w:t xml:space="preserve"> </w:t>
      </w:r>
      <w:r>
        <w:rPr>
          <w:sz w:val="22"/>
        </w:rPr>
        <w:tab/>
        <w:t xml:space="preserve"> </w:t>
      </w:r>
      <w:r>
        <w:rPr>
          <w:sz w:val="22"/>
        </w:rPr>
        <w:tab/>
        <w:t xml:space="preserve"> </w:t>
      </w:r>
      <w:r>
        <w:rPr>
          <w:sz w:val="22"/>
        </w:rPr>
        <w:tab/>
        <w:t xml:space="preserve">• Yellow skin or eyes </w:t>
      </w:r>
    </w:p>
    <w:p w14:paraId="4E3B267A" w14:textId="77777777" w:rsidR="00C53410" w:rsidRDefault="00082C69">
      <w:pPr>
        <w:numPr>
          <w:ilvl w:val="0"/>
          <w:numId w:val="5"/>
        </w:numPr>
        <w:spacing w:after="4"/>
        <w:ind w:right="690" w:hanging="160"/>
      </w:pPr>
      <w:r>
        <w:rPr>
          <w:sz w:val="22"/>
        </w:rPr>
        <w:t xml:space="preserve">Swollen glands </w:t>
      </w:r>
      <w:r>
        <w:rPr>
          <w:sz w:val="22"/>
        </w:rPr>
        <w:tab/>
        <w:t xml:space="preserve"> </w:t>
      </w:r>
      <w:r>
        <w:rPr>
          <w:sz w:val="22"/>
        </w:rPr>
        <w:tab/>
        <w:t xml:space="preserve"> </w:t>
      </w:r>
      <w:r>
        <w:rPr>
          <w:sz w:val="22"/>
        </w:rPr>
        <w:tab/>
        <w:t xml:space="preserve"> </w:t>
      </w:r>
      <w:r>
        <w:rPr>
          <w:sz w:val="22"/>
        </w:rPr>
        <w:tab/>
        <w:t xml:space="preserve">• Exposed, open skin lesions </w:t>
      </w:r>
    </w:p>
    <w:p w14:paraId="4E3FEE10" w14:textId="571985A2" w:rsidR="00C53410" w:rsidRDefault="00082C69">
      <w:pPr>
        <w:numPr>
          <w:ilvl w:val="0"/>
          <w:numId w:val="5"/>
        </w:numPr>
        <w:spacing w:after="4"/>
        <w:ind w:right="690" w:hanging="160"/>
      </w:pPr>
      <w:r>
        <w:rPr>
          <w:sz w:val="22"/>
        </w:rPr>
        <w:t xml:space="preserve">Runny nose (other than </w:t>
      </w:r>
      <w:r w:rsidR="00911742">
        <w:rPr>
          <w:sz w:val="22"/>
        </w:rPr>
        <w:t xml:space="preserve">clear) </w:t>
      </w:r>
      <w:r w:rsidR="00911742">
        <w:rPr>
          <w:sz w:val="22"/>
        </w:rPr>
        <w:tab/>
      </w:r>
      <w:r>
        <w:rPr>
          <w:sz w:val="22"/>
        </w:rPr>
        <w:t xml:space="preserve"> </w:t>
      </w:r>
      <w:r w:rsidR="00911742">
        <w:rPr>
          <w:sz w:val="22"/>
        </w:rPr>
        <w:tab/>
      </w:r>
      <w:r>
        <w:rPr>
          <w:sz w:val="22"/>
        </w:rPr>
        <w:tab/>
        <w:t xml:space="preserve">• Lice  </w:t>
      </w:r>
    </w:p>
    <w:p w14:paraId="059CAA31" w14:textId="77777777" w:rsidR="00C53410" w:rsidRDefault="00082C69">
      <w:pPr>
        <w:numPr>
          <w:ilvl w:val="0"/>
          <w:numId w:val="5"/>
        </w:numPr>
        <w:spacing w:after="4"/>
        <w:ind w:right="690" w:hanging="160"/>
      </w:pPr>
      <w:r>
        <w:rPr>
          <w:sz w:val="22"/>
        </w:rPr>
        <w:t xml:space="preserve">Eye or ear </w:t>
      </w:r>
      <w:proofErr w:type="gramStart"/>
      <w:r>
        <w:rPr>
          <w:sz w:val="22"/>
        </w:rPr>
        <w:t xml:space="preserve">discharge  </w:t>
      </w:r>
      <w:r>
        <w:rPr>
          <w:sz w:val="22"/>
        </w:rPr>
        <w:tab/>
      </w:r>
      <w:proofErr w:type="gramEnd"/>
      <w:r>
        <w:rPr>
          <w:sz w:val="22"/>
        </w:rPr>
        <w:t xml:space="preserve"> </w:t>
      </w:r>
      <w:r>
        <w:rPr>
          <w:sz w:val="22"/>
        </w:rPr>
        <w:tab/>
        <w:t xml:space="preserve"> </w:t>
      </w:r>
      <w:r>
        <w:rPr>
          <w:sz w:val="22"/>
        </w:rPr>
        <w:tab/>
        <w:t xml:space="preserve">• Any other unusual sign or symptom of illness </w:t>
      </w:r>
    </w:p>
    <w:p w14:paraId="6639CD20" w14:textId="77777777" w:rsidR="00C53410" w:rsidRDefault="00082C69">
      <w:pPr>
        <w:numPr>
          <w:ilvl w:val="0"/>
          <w:numId w:val="5"/>
        </w:numPr>
        <w:spacing w:after="4"/>
        <w:ind w:right="690" w:hanging="160"/>
      </w:pPr>
      <w:r>
        <w:rPr>
          <w:sz w:val="22"/>
        </w:rPr>
        <w:t xml:space="preserve">Diarrhea (more than one abnormally loose stool within a 24-hour period)  </w:t>
      </w:r>
    </w:p>
    <w:p w14:paraId="527F2EB9" w14:textId="0E775E7C" w:rsidR="00C53410" w:rsidRDefault="00082C69">
      <w:pPr>
        <w:numPr>
          <w:ilvl w:val="0"/>
          <w:numId w:val="5"/>
        </w:numPr>
        <w:spacing w:after="4"/>
        <w:ind w:right="690" w:hanging="160"/>
      </w:pPr>
      <w:r>
        <w:rPr>
          <w:sz w:val="22"/>
        </w:rPr>
        <w:t xml:space="preserve">Hacking or continuous severe coughing which causes child to become red or blue in the face or make a whooping sound </w:t>
      </w:r>
      <w:r w:rsidR="00911742">
        <w:rPr>
          <w:sz w:val="22"/>
        </w:rPr>
        <w:t>or gagging.</w:t>
      </w:r>
    </w:p>
    <w:p w14:paraId="743050D6" w14:textId="77777777" w:rsidR="00C53410" w:rsidRDefault="00082C69">
      <w:pPr>
        <w:spacing w:after="0" w:line="259" w:lineRule="auto"/>
        <w:ind w:left="0" w:firstLine="0"/>
      </w:pPr>
      <w:r>
        <w:rPr>
          <w:sz w:val="22"/>
        </w:rPr>
        <w:t xml:space="preserve"> </w:t>
      </w:r>
    </w:p>
    <w:p w14:paraId="7C9A1594" w14:textId="38D9B604" w:rsidR="00C53410" w:rsidRDefault="00082C69">
      <w:pPr>
        <w:ind w:left="-5" w:right="813"/>
      </w:pPr>
      <w:r>
        <w:t xml:space="preserve">BCA reserves the right to determine </w:t>
      </w:r>
      <w:r w:rsidR="00911742">
        <w:t>whether</w:t>
      </w:r>
      <w:r>
        <w:t xml:space="preserve"> a child must go home due to illness. </w:t>
      </w:r>
    </w:p>
    <w:p w14:paraId="3E3AC813" w14:textId="77777777" w:rsidR="00C53410" w:rsidRDefault="00082C69">
      <w:pPr>
        <w:spacing w:after="0" w:line="259" w:lineRule="auto"/>
        <w:ind w:left="0" w:firstLine="0"/>
      </w:pPr>
      <w:r>
        <w:rPr>
          <w:b/>
        </w:rPr>
        <w:t xml:space="preserve"> </w:t>
      </w:r>
    </w:p>
    <w:p w14:paraId="701A5DBC" w14:textId="77777777" w:rsidR="00C53410" w:rsidRDefault="00082C69">
      <w:pPr>
        <w:spacing w:after="316" w:line="259" w:lineRule="auto"/>
        <w:ind w:left="0" w:firstLine="0"/>
      </w:pPr>
      <w:r>
        <w:t xml:space="preserve"> </w:t>
      </w:r>
    </w:p>
    <w:p w14:paraId="3E8AF786" w14:textId="77777777" w:rsidR="00C53410" w:rsidRDefault="00082C69">
      <w:pPr>
        <w:spacing w:after="3" w:line="259" w:lineRule="auto"/>
        <w:ind w:left="0" w:right="720" w:firstLine="0"/>
        <w:jc w:val="center"/>
      </w:pPr>
      <w:r>
        <w:rPr>
          <w:sz w:val="40"/>
        </w:rPr>
        <w:lastRenderedPageBreak/>
        <w:t xml:space="preserve"> </w:t>
      </w:r>
    </w:p>
    <w:p w14:paraId="051FD661" w14:textId="77777777" w:rsidR="000B4BCD" w:rsidRDefault="000B4BCD" w:rsidP="000B4BCD">
      <w:pPr>
        <w:spacing w:after="0" w:line="259" w:lineRule="auto"/>
        <w:ind w:left="0" w:right="756" w:firstLine="0"/>
      </w:pPr>
    </w:p>
    <w:p w14:paraId="2DCFE8BA" w14:textId="77777777" w:rsidR="000B4BCD" w:rsidRDefault="000B4BCD" w:rsidP="000B4BCD">
      <w:pPr>
        <w:spacing w:after="0" w:line="259" w:lineRule="auto"/>
        <w:ind w:left="0" w:right="756" w:firstLine="0"/>
      </w:pPr>
    </w:p>
    <w:p w14:paraId="0F6D92A7" w14:textId="77777777" w:rsidR="000B4BCD" w:rsidRDefault="000B4BCD" w:rsidP="000B4BCD">
      <w:pPr>
        <w:spacing w:after="0" w:line="259" w:lineRule="auto"/>
        <w:ind w:left="0" w:right="756" w:firstLine="0"/>
      </w:pPr>
    </w:p>
    <w:p w14:paraId="01A1CC34" w14:textId="77777777" w:rsidR="000B4BCD" w:rsidRDefault="000B4BCD" w:rsidP="000B4BCD">
      <w:pPr>
        <w:spacing w:after="0" w:line="259" w:lineRule="auto"/>
        <w:ind w:left="0" w:right="756" w:firstLine="0"/>
      </w:pPr>
    </w:p>
    <w:p w14:paraId="6B5BE007" w14:textId="77777777" w:rsidR="000B4BCD" w:rsidRDefault="000B4BCD" w:rsidP="000B4BCD">
      <w:pPr>
        <w:spacing w:after="0" w:line="259" w:lineRule="auto"/>
        <w:ind w:left="0" w:right="756" w:firstLine="0"/>
      </w:pPr>
    </w:p>
    <w:p w14:paraId="415B7211" w14:textId="77777777" w:rsidR="000B4BCD" w:rsidRDefault="000B4BCD" w:rsidP="000B4BCD">
      <w:pPr>
        <w:spacing w:after="0" w:line="259" w:lineRule="auto"/>
        <w:ind w:left="0" w:right="756" w:firstLine="0"/>
      </w:pPr>
    </w:p>
    <w:p w14:paraId="1A8F1D53" w14:textId="77777777" w:rsidR="000B4BCD" w:rsidRDefault="000B4BCD" w:rsidP="000B4BCD">
      <w:pPr>
        <w:spacing w:after="0" w:line="259" w:lineRule="auto"/>
        <w:ind w:left="0" w:right="756" w:firstLine="0"/>
      </w:pPr>
    </w:p>
    <w:p w14:paraId="58F0F81A" w14:textId="77777777" w:rsidR="000B4BCD" w:rsidRDefault="000B4BCD" w:rsidP="000B4BCD">
      <w:pPr>
        <w:spacing w:after="0" w:line="259" w:lineRule="auto"/>
        <w:ind w:left="0" w:right="756" w:firstLine="0"/>
      </w:pPr>
    </w:p>
    <w:p w14:paraId="31505781" w14:textId="77777777" w:rsidR="000B4BCD" w:rsidRDefault="000B4BCD" w:rsidP="000B4BCD">
      <w:pPr>
        <w:spacing w:after="0" w:line="259" w:lineRule="auto"/>
        <w:ind w:left="0" w:right="756" w:firstLine="0"/>
      </w:pPr>
    </w:p>
    <w:p w14:paraId="29BD40F3" w14:textId="77777777" w:rsidR="000B4BCD" w:rsidRDefault="000B4BCD" w:rsidP="000B4BCD">
      <w:pPr>
        <w:spacing w:after="0" w:line="259" w:lineRule="auto"/>
        <w:ind w:left="0" w:right="756" w:firstLine="0"/>
      </w:pPr>
    </w:p>
    <w:p w14:paraId="07905F79" w14:textId="77777777" w:rsidR="000B4BCD" w:rsidRDefault="000B4BCD" w:rsidP="000B4BCD">
      <w:pPr>
        <w:spacing w:after="0" w:line="259" w:lineRule="auto"/>
        <w:ind w:left="0" w:right="756" w:firstLine="0"/>
      </w:pPr>
    </w:p>
    <w:p w14:paraId="74469DD4" w14:textId="0EF60BF9" w:rsidR="00C53410" w:rsidRPr="007663DC" w:rsidRDefault="00762C48" w:rsidP="00762C48">
      <w:pPr>
        <w:spacing w:after="0" w:line="259" w:lineRule="auto"/>
        <w:ind w:left="0" w:right="756" w:firstLine="0"/>
        <w:jc w:val="center"/>
        <w:rPr>
          <w:color w:val="FF0000"/>
        </w:rPr>
      </w:pPr>
      <w:r w:rsidRPr="007663DC">
        <w:rPr>
          <w:color w:val="FF0000"/>
        </w:rPr>
        <w:t>************************** LAST PAGE************************</w:t>
      </w:r>
    </w:p>
    <w:sectPr w:rsidR="00C53410" w:rsidRPr="007663DC">
      <w:pgSz w:w="12240" w:h="15840"/>
      <w:pgMar w:top="1440" w:right="627" w:bottom="150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DCDE8" w14:textId="77777777" w:rsidR="00AC55C8" w:rsidRDefault="00AC55C8" w:rsidP="00966BA5">
      <w:pPr>
        <w:spacing w:after="0" w:line="240" w:lineRule="auto"/>
      </w:pPr>
      <w:r>
        <w:separator/>
      </w:r>
    </w:p>
  </w:endnote>
  <w:endnote w:type="continuationSeparator" w:id="0">
    <w:p w14:paraId="1B61D519" w14:textId="77777777" w:rsidR="00AC55C8" w:rsidRDefault="00AC55C8" w:rsidP="00966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EC2D8" w14:textId="77777777" w:rsidR="00AC55C8" w:rsidRDefault="00AC55C8" w:rsidP="00966BA5">
      <w:pPr>
        <w:spacing w:after="0" w:line="240" w:lineRule="auto"/>
      </w:pPr>
      <w:r>
        <w:separator/>
      </w:r>
    </w:p>
  </w:footnote>
  <w:footnote w:type="continuationSeparator" w:id="0">
    <w:p w14:paraId="6AB1FD5D" w14:textId="77777777" w:rsidR="00AC55C8" w:rsidRDefault="00AC55C8" w:rsidP="00966B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1959"/>
    <w:multiLevelType w:val="hybridMultilevel"/>
    <w:tmpl w:val="5D26067A"/>
    <w:lvl w:ilvl="0" w:tplc="00C61DFE">
      <w:start w:val="1"/>
      <w:numFmt w:val="bullet"/>
      <w:lvlText w:val="•"/>
      <w:lvlJc w:val="left"/>
      <w:pPr>
        <w:ind w:left="143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1" w15:restartNumberingAfterBreak="0">
    <w:nsid w:val="09FE1162"/>
    <w:multiLevelType w:val="hybridMultilevel"/>
    <w:tmpl w:val="1088B586"/>
    <w:lvl w:ilvl="0" w:tplc="00C61DFE">
      <w:start w:val="1"/>
      <w:numFmt w:val="bullet"/>
      <w:lvlText w:val="•"/>
      <w:lvlJc w:val="left"/>
      <w:pPr>
        <w:ind w:left="108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EFA31B6"/>
    <w:multiLevelType w:val="hybridMultilevel"/>
    <w:tmpl w:val="FC447B3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1F1FEB"/>
    <w:multiLevelType w:val="hybridMultilevel"/>
    <w:tmpl w:val="64B8861C"/>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 w15:restartNumberingAfterBreak="0">
    <w:nsid w:val="26AF4325"/>
    <w:multiLevelType w:val="hybridMultilevel"/>
    <w:tmpl w:val="C4A23856"/>
    <w:lvl w:ilvl="0" w:tplc="5B92442C">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5" w15:restartNumberingAfterBreak="0">
    <w:nsid w:val="352D482A"/>
    <w:multiLevelType w:val="hybridMultilevel"/>
    <w:tmpl w:val="872042DE"/>
    <w:lvl w:ilvl="0" w:tplc="B0426082">
      <w:start w:val="1"/>
      <w:numFmt w:val="bullet"/>
      <w:lvlText w:val="•"/>
      <w:lvlJc w:val="left"/>
      <w:pPr>
        <w:ind w:left="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F08495E">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EFE5736">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70237F4">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3704162">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E849878">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1A8D248">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FD2CDFC">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048C212">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4677924"/>
    <w:multiLevelType w:val="hybridMultilevel"/>
    <w:tmpl w:val="59161DAC"/>
    <w:lvl w:ilvl="0" w:tplc="CCF8E4EE">
      <w:start w:val="1"/>
      <w:numFmt w:val="bullet"/>
      <w:lvlText w:val="•"/>
      <w:lvlJc w:val="left"/>
      <w:pPr>
        <w:ind w:left="780"/>
      </w:pPr>
      <w:rPr>
        <w:rFonts w:ascii="Arial" w:eastAsia="Arial" w:hAnsi="Arial" w:cs="Arial"/>
        <w:b w:val="0"/>
        <w:i w:val="0"/>
        <w:strike w:val="0"/>
        <w:dstrike w:val="0"/>
        <w:color w:val="000000"/>
        <w:sz w:val="24"/>
        <w:szCs w:val="24"/>
        <w:u w:val="none" w:color="000000"/>
        <w:bdr w:val="none" w:sz="0" w:space="0" w:color="auto"/>
        <w:shd w:val="clear" w:color="auto" w:fill="FFFF00"/>
        <w:vertAlign w:val="baseline"/>
      </w:rPr>
    </w:lvl>
    <w:lvl w:ilvl="1" w:tplc="24C4B478">
      <w:start w:val="1"/>
      <w:numFmt w:val="bullet"/>
      <w:lvlText w:val="o"/>
      <w:lvlJc w:val="left"/>
      <w:pPr>
        <w:ind w:left="15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FFFF00"/>
        <w:vertAlign w:val="baseline"/>
      </w:rPr>
    </w:lvl>
    <w:lvl w:ilvl="2" w:tplc="E1CA81A6">
      <w:start w:val="1"/>
      <w:numFmt w:val="bullet"/>
      <w:lvlText w:val="▪"/>
      <w:lvlJc w:val="left"/>
      <w:pPr>
        <w:ind w:left="22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FFFF00"/>
        <w:vertAlign w:val="baseline"/>
      </w:rPr>
    </w:lvl>
    <w:lvl w:ilvl="3" w:tplc="3844DB06">
      <w:start w:val="1"/>
      <w:numFmt w:val="bullet"/>
      <w:lvlText w:val="•"/>
      <w:lvlJc w:val="left"/>
      <w:pPr>
        <w:ind w:left="2940"/>
      </w:pPr>
      <w:rPr>
        <w:rFonts w:ascii="Arial" w:eastAsia="Arial" w:hAnsi="Arial" w:cs="Arial"/>
        <w:b w:val="0"/>
        <w:i w:val="0"/>
        <w:strike w:val="0"/>
        <w:dstrike w:val="0"/>
        <w:color w:val="000000"/>
        <w:sz w:val="24"/>
        <w:szCs w:val="24"/>
        <w:u w:val="none" w:color="000000"/>
        <w:bdr w:val="none" w:sz="0" w:space="0" w:color="auto"/>
        <w:shd w:val="clear" w:color="auto" w:fill="FFFF00"/>
        <w:vertAlign w:val="baseline"/>
      </w:rPr>
    </w:lvl>
    <w:lvl w:ilvl="4" w:tplc="35C64F52">
      <w:start w:val="1"/>
      <w:numFmt w:val="bullet"/>
      <w:lvlText w:val="o"/>
      <w:lvlJc w:val="left"/>
      <w:pPr>
        <w:ind w:left="36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FFFF00"/>
        <w:vertAlign w:val="baseline"/>
      </w:rPr>
    </w:lvl>
    <w:lvl w:ilvl="5" w:tplc="51689974">
      <w:start w:val="1"/>
      <w:numFmt w:val="bullet"/>
      <w:lvlText w:val="▪"/>
      <w:lvlJc w:val="left"/>
      <w:pPr>
        <w:ind w:left="43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FFFF00"/>
        <w:vertAlign w:val="baseline"/>
      </w:rPr>
    </w:lvl>
    <w:lvl w:ilvl="6" w:tplc="931885DE">
      <w:start w:val="1"/>
      <w:numFmt w:val="bullet"/>
      <w:lvlText w:val="•"/>
      <w:lvlJc w:val="left"/>
      <w:pPr>
        <w:ind w:left="5100"/>
      </w:pPr>
      <w:rPr>
        <w:rFonts w:ascii="Arial" w:eastAsia="Arial" w:hAnsi="Arial" w:cs="Arial"/>
        <w:b w:val="0"/>
        <w:i w:val="0"/>
        <w:strike w:val="0"/>
        <w:dstrike w:val="0"/>
        <w:color w:val="000000"/>
        <w:sz w:val="24"/>
        <w:szCs w:val="24"/>
        <w:u w:val="none" w:color="000000"/>
        <w:bdr w:val="none" w:sz="0" w:space="0" w:color="auto"/>
        <w:shd w:val="clear" w:color="auto" w:fill="FFFF00"/>
        <w:vertAlign w:val="baseline"/>
      </w:rPr>
    </w:lvl>
    <w:lvl w:ilvl="7" w:tplc="36167A0E">
      <w:start w:val="1"/>
      <w:numFmt w:val="bullet"/>
      <w:lvlText w:val="o"/>
      <w:lvlJc w:val="left"/>
      <w:pPr>
        <w:ind w:left="58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FFFF00"/>
        <w:vertAlign w:val="baseline"/>
      </w:rPr>
    </w:lvl>
    <w:lvl w:ilvl="8" w:tplc="FC9CB9E8">
      <w:start w:val="1"/>
      <w:numFmt w:val="bullet"/>
      <w:lvlText w:val="▪"/>
      <w:lvlJc w:val="left"/>
      <w:pPr>
        <w:ind w:left="65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FFFF00"/>
        <w:vertAlign w:val="baseline"/>
      </w:rPr>
    </w:lvl>
  </w:abstractNum>
  <w:abstractNum w:abstractNumId="7" w15:restartNumberingAfterBreak="0">
    <w:nsid w:val="48BC0B24"/>
    <w:multiLevelType w:val="hybridMultilevel"/>
    <w:tmpl w:val="25A6A5B6"/>
    <w:lvl w:ilvl="0" w:tplc="A3E4EE0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1E8C4C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30614D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9B2059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A562CB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F66F2F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F004A8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AFC0B9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322FF4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EFF0531"/>
    <w:multiLevelType w:val="hybridMultilevel"/>
    <w:tmpl w:val="AA04CE8A"/>
    <w:lvl w:ilvl="0" w:tplc="00C61DF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2B86C2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B8A661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0C2720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ACAE7C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312CB7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9B22B4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076C3F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546858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9904DEE"/>
    <w:multiLevelType w:val="hybridMultilevel"/>
    <w:tmpl w:val="F644339A"/>
    <w:lvl w:ilvl="0" w:tplc="EFA8A7F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5E6194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7A0BC3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2602E0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F9E342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9526BB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C5C0C3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A5204B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FD0DB0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519205933">
    <w:abstractNumId w:val="8"/>
  </w:num>
  <w:num w:numId="2" w16cid:durableId="1126117876">
    <w:abstractNumId w:val="7"/>
  </w:num>
  <w:num w:numId="3" w16cid:durableId="854071952">
    <w:abstractNumId w:val="6"/>
  </w:num>
  <w:num w:numId="4" w16cid:durableId="1465805528">
    <w:abstractNumId w:val="9"/>
  </w:num>
  <w:num w:numId="5" w16cid:durableId="1071659354">
    <w:abstractNumId w:val="5"/>
  </w:num>
  <w:num w:numId="6" w16cid:durableId="20935604">
    <w:abstractNumId w:val="3"/>
  </w:num>
  <w:num w:numId="7" w16cid:durableId="847712580">
    <w:abstractNumId w:val="1"/>
  </w:num>
  <w:num w:numId="8" w16cid:durableId="282424637">
    <w:abstractNumId w:val="0"/>
  </w:num>
  <w:num w:numId="9" w16cid:durableId="1449353720">
    <w:abstractNumId w:val="4"/>
  </w:num>
  <w:num w:numId="10" w16cid:durableId="20938169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410"/>
    <w:rsid w:val="00017488"/>
    <w:rsid w:val="000271A2"/>
    <w:rsid w:val="000400EC"/>
    <w:rsid w:val="0005662C"/>
    <w:rsid w:val="00082C69"/>
    <w:rsid w:val="000863EA"/>
    <w:rsid w:val="000922CE"/>
    <w:rsid w:val="00093387"/>
    <w:rsid w:val="000B4BCD"/>
    <w:rsid w:val="000C02DF"/>
    <w:rsid w:val="000D6443"/>
    <w:rsid w:val="000D66CB"/>
    <w:rsid w:val="000E4788"/>
    <w:rsid w:val="00153DD4"/>
    <w:rsid w:val="00166DC2"/>
    <w:rsid w:val="001700E9"/>
    <w:rsid w:val="001E0843"/>
    <w:rsid w:val="001E31EC"/>
    <w:rsid w:val="001F1D2B"/>
    <w:rsid w:val="00213ED2"/>
    <w:rsid w:val="00215EE6"/>
    <w:rsid w:val="0023416A"/>
    <w:rsid w:val="00257B0D"/>
    <w:rsid w:val="00262111"/>
    <w:rsid w:val="002632F3"/>
    <w:rsid w:val="0028663F"/>
    <w:rsid w:val="002A1156"/>
    <w:rsid w:val="002C29A0"/>
    <w:rsid w:val="002C6736"/>
    <w:rsid w:val="002F3F8C"/>
    <w:rsid w:val="002F6894"/>
    <w:rsid w:val="002F6D81"/>
    <w:rsid w:val="003377DB"/>
    <w:rsid w:val="003410C2"/>
    <w:rsid w:val="00395952"/>
    <w:rsid w:val="00403498"/>
    <w:rsid w:val="004861BD"/>
    <w:rsid w:val="004B76D9"/>
    <w:rsid w:val="004D6045"/>
    <w:rsid w:val="005262D2"/>
    <w:rsid w:val="00582AD7"/>
    <w:rsid w:val="005E08FD"/>
    <w:rsid w:val="005E2D09"/>
    <w:rsid w:val="005E37C3"/>
    <w:rsid w:val="005E4890"/>
    <w:rsid w:val="005F7DDD"/>
    <w:rsid w:val="0060683F"/>
    <w:rsid w:val="00623A7D"/>
    <w:rsid w:val="006267C6"/>
    <w:rsid w:val="0066054E"/>
    <w:rsid w:val="00683950"/>
    <w:rsid w:val="006B1D17"/>
    <w:rsid w:val="006C0B7B"/>
    <w:rsid w:val="00701FF5"/>
    <w:rsid w:val="007434C7"/>
    <w:rsid w:val="00762C48"/>
    <w:rsid w:val="007663DC"/>
    <w:rsid w:val="00780582"/>
    <w:rsid w:val="007B0ADB"/>
    <w:rsid w:val="007C070A"/>
    <w:rsid w:val="00811E3B"/>
    <w:rsid w:val="00815F41"/>
    <w:rsid w:val="00826C8E"/>
    <w:rsid w:val="008911F6"/>
    <w:rsid w:val="008A1DA1"/>
    <w:rsid w:val="008F0DC2"/>
    <w:rsid w:val="008F2A9E"/>
    <w:rsid w:val="00911742"/>
    <w:rsid w:val="00952664"/>
    <w:rsid w:val="00966BA5"/>
    <w:rsid w:val="009928A9"/>
    <w:rsid w:val="009B2915"/>
    <w:rsid w:val="009D6462"/>
    <w:rsid w:val="009E5FB6"/>
    <w:rsid w:val="009F45FF"/>
    <w:rsid w:val="00A23807"/>
    <w:rsid w:val="00A23CDF"/>
    <w:rsid w:val="00A31AA4"/>
    <w:rsid w:val="00A3423B"/>
    <w:rsid w:val="00A85BFC"/>
    <w:rsid w:val="00AB0428"/>
    <w:rsid w:val="00AC1E22"/>
    <w:rsid w:val="00AC55C8"/>
    <w:rsid w:val="00AE6F2F"/>
    <w:rsid w:val="00AE7E9F"/>
    <w:rsid w:val="00AF71C4"/>
    <w:rsid w:val="00B1269C"/>
    <w:rsid w:val="00B14E18"/>
    <w:rsid w:val="00B42A6D"/>
    <w:rsid w:val="00B502F4"/>
    <w:rsid w:val="00B54109"/>
    <w:rsid w:val="00B610AA"/>
    <w:rsid w:val="00B730EA"/>
    <w:rsid w:val="00B81DC1"/>
    <w:rsid w:val="00BC05B6"/>
    <w:rsid w:val="00BD4830"/>
    <w:rsid w:val="00BD5ED3"/>
    <w:rsid w:val="00BE28E3"/>
    <w:rsid w:val="00BF4446"/>
    <w:rsid w:val="00C057D8"/>
    <w:rsid w:val="00C064FE"/>
    <w:rsid w:val="00C06B2D"/>
    <w:rsid w:val="00C107E4"/>
    <w:rsid w:val="00C15A33"/>
    <w:rsid w:val="00C2074F"/>
    <w:rsid w:val="00C53410"/>
    <w:rsid w:val="00C750E8"/>
    <w:rsid w:val="00C954F4"/>
    <w:rsid w:val="00CB25AA"/>
    <w:rsid w:val="00CC3DA2"/>
    <w:rsid w:val="00CD5835"/>
    <w:rsid w:val="00CE3A57"/>
    <w:rsid w:val="00D121E3"/>
    <w:rsid w:val="00D266E0"/>
    <w:rsid w:val="00D51F66"/>
    <w:rsid w:val="00D6001F"/>
    <w:rsid w:val="00D94DEA"/>
    <w:rsid w:val="00DB2635"/>
    <w:rsid w:val="00DE29B0"/>
    <w:rsid w:val="00E0364C"/>
    <w:rsid w:val="00E30216"/>
    <w:rsid w:val="00E375FE"/>
    <w:rsid w:val="00E54577"/>
    <w:rsid w:val="00E777ED"/>
    <w:rsid w:val="00E842F1"/>
    <w:rsid w:val="00EA47BC"/>
    <w:rsid w:val="00EC7730"/>
    <w:rsid w:val="00F14A57"/>
    <w:rsid w:val="00F240B1"/>
    <w:rsid w:val="00F66CC6"/>
    <w:rsid w:val="00F7139F"/>
    <w:rsid w:val="00F81D9B"/>
    <w:rsid w:val="00F95ED0"/>
    <w:rsid w:val="00FA462A"/>
    <w:rsid w:val="00FA7D46"/>
    <w:rsid w:val="00FE3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5199E"/>
  <w15:docId w15:val="{24104540-9D0C-F944-9676-3D774FEEE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50" w:lineRule="auto"/>
      <w:ind w:left="37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79" w:line="259" w:lineRule="auto"/>
      <w:ind w:right="813"/>
      <w:jc w:val="center"/>
      <w:outlineLvl w:val="0"/>
    </w:pPr>
    <w:rPr>
      <w:rFonts w:ascii="Calibri" w:eastAsia="Calibri" w:hAnsi="Calibri" w:cs="Calibri"/>
      <w:color w:val="2F5496"/>
      <w:sz w:val="40"/>
      <w:u w:val="single" w:color="2F5496"/>
    </w:rPr>
  </w:style>
  <w:style w:type="paragraph" w:styleId="Heading2">
    <w:name w:val="heading 2"/>
    <w:next w:val="Normal"/>
    <w:link w:val="Heading2Char"/>
    <w:uiPriority w:val="9"/>
    <w:unhideWhenUsed/>
    <w:qFormat/>
    <w:pPr>
      <w:keepNext/>
      <w:keepLines/>
      <w:spacing w:after="5" w:line="259" w:lineRule="auto"/>
      <w:ind w:left="10" w:right="811" w:hanging="10"/>
      <w:jc w:val="center"/>
      <w:outlineLvl w:val="1"/>
    </w:pPr>
    <w:rPr>
      <w:rFonts w:ascii="Calibri" w:eastAsia="Calibri" w:hAnsi="Calibri" w:cs="Calibri"/>
      <w:color w:val="2F5496"/>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2F5496"/>
      <w:sz w:val="40"/>
    </w:rPr>
  </w:style>
  <w:style w:type="character" w:customStyle="1" w:styleId="Heading1Char">
    <w:name w:val="Heading 1 Char"/>
    <w:link w:val="Heading1"/>
    <w:rPr>
      <w:rFonts w:ascii="Calibri" w:eastAsia="Calibri" w:hAnsi="Calibri" w:cs="Calibri"/>
      <w:color w:val="2F5496"/>
      <w:sz w:val="40"/>
      <w:u w:val="single" w:color="2F5496"/>
    </w:rPr>
  </w:style>
  <w:style w:type="table" w:customStyle="1" w:styleId="TableGrid">
    <w:name w:val="TableGrid"/>
    <w:tblPr>
      <w:tblCellMar>
        <w:top w:w="0" w:type="dxa"/>
        <w:left w:w="0" w:type="dxa"/>
        <w:bottom w:w="0" w:type="dxa"/>
        <w:right w:w="0" w:type="dxa"/>
      </w:tblCellMar>
    </w:tblPr>
  </w:style>
  <w:style w:type="paragraph" w:styleId="ListParagraph">
    <w:name w:val="List Paragraph"/>
    <w:basedOn w:val="Normal"/>
    <w:uiPriority w:val="34"/>
    <w:qFormat/>
    <w:rsid w:val="00B54109"/>
    <w:pPr>
      <w:ind w:left="720"/>
      <w:contextualSpacing/>
    </w:pPr>
  </w:style>
  <w:style w:type="paragraph" w:styleId="Header">
    <w:name w:val="header"/>
    <w:basedOn w:val="Normal"/>
    <w:link w:val="HeaderChar"/>
    <w:uiPriority w:val="99"/>
    <w:unhideWhenUsed/>
    <w:rsid w:val="00966B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BA5"/>
    <w:rPr>
      <w:rFonts w:ascii="Calibri" w:eastAsia="Calibri" w:hAnsi="Calibri" w:cs="Calibri"/>
      <w:color w:val="000000"/>
    </w:rPr>
  </w:style>
  <w:style w:type="paragraph" w:styleId="Footer">
    <w:name w:val="footer"/>
    <w:basedOn w:val="Normal"/>
    <w:link w:val="FooterChar"/>
    <w:uiPriority w:val="99"/>
    <w:unhideWhenUsed/>
    <w:rsid w:val="00966B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BA5"/>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TotalTime>
  <Pages>10</Pages>
  <Words>2022</Words>
  <Characters>9794</Characters>
  <Application>Microsoft Office Word</Application>
  <DocSecurity>0</DocSecurity>
  <Lines>252</Lines>
  <Paragraphs>101</Paragraphs>
  <ScaleCrop>false</ScaleCrop>
  <HeadingPairs>
    <vt:vector size="2" baseType="variant">
      <vt:variant>
        <vt:lpstr>Title</vt:lpstr>
      </vt:variant>
      <vt:variant>
        <vt:i4>1</vt:i4>
      </vt:variant>
    </vt:vector>
  </HeadingPairs>
  <TitlesOfParts>
    <vt:vector size="1" baseType="lpstr">
      <vt:lpstr>Untitled</vt:lpstr>
    </vt:vector>
  </TitlesOfParts>
  <Company/>
  <LinksUpToDate>false</LinksUpToDate>
  <CharactersWithSpaces>11956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subject/>
  <dc:creator>Deidre Britt</dc:creator>
  <cp:keywords/>
  <cp:lastModifiedBy>Deidre Britt</cp:lastModifiedBy>
  <cp:revision>126</cp:revision>
  <cp:lastPrinted>2026-04-08T14:40:00Z</cp:lastPrinted>
  <dcterms:created xsi:type="dcterms:W3CDTF">2023-01-30T16:54:00Z</dcterms:created>
  <dcterms:modified xsi:type="dcterms:W3CDTF">2026-04-08T14:48:00Z</dcterms:modified>
</cp:coreProperties>
</file>